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1.xml" ContentType="application/vnd.openxmlformats-officedocument.wordprocessingml.head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7.xml" ContentType="application/vnd.openxmlformats-officedocument.wordprocessingml.head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B639D" w:rsidRPr="008B639D" w:rsidRDefault="008B639D" w:rsidP="008B639D">
      <w:pPr>
        <w:suppressLineNumbers/>
        <w:suppressAutoHyphens w:val="0"/>
        <w:ind w:left="57" w:right="57"/>
      </w:pPr>
    </w:p>
    <w:p w:rsidR="008B639D" w:rsidRPr="008B639D" w:rsidRDefault="008B639D" w:rsidP="008B639D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8B639D" w:rsidRPr="008B639D" w:rsidRDefault="008B639D" w:rsidP="008B639D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8B639D" w:rsidRPr="008B639D" w:rsidRDefault="008B639D" w:rsidP="008B639D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8B639D" w:rsidRPr="008B639D" w:rsidRDefault="008B639D" w:rsidP="008B639D">
      <w:pPr>
        <w:tabs>
          <w:tab w:val="left" w:pos="1268"/>
          <w:tab w:val="left" w:pos="4383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</w:p>
    <w:p w:rsidR="008B639D" w:rsidRPr="008B639D" w:rsidRDefault="008B639D" w:rsidP="008B639D">
      <w:pPr>
        <w:suppressAutoHyphens w:val="0"/>
        <w:overflowPunct w:val="0"/>
        <w:autoSpaceDE w:val="0"/>
        <w:autoSpaceDN w:val="0"/>
        <w:adjustRightInd w:val="0"/>
        <w:ind w:firstLine="851"/>
        <w:textAlignment w:val="baseline"/>
        <w:rPr>
          <w:rFonts w:eastAsia="Calibri"/>
          <w:sz w:val="28"/>
          <w:szCs w:val="28"/>
          <w:lang w:eastAsia="en-US"/>
        </w:rPr>
      </w:pPr>
    </w:p>
    <w:p w:rsidR="008B639D" w:rsidRPr="008B639D" w:rsidRDefault="008B639D" w:rsidP="008B639D">
      <w:pPr>
        <w:suppressAutoHyphens w:val="0"/>
        <w:overflowPunct w:val="0"/>
        <w:autoSpaceDE w:val="0"/>
        <w:autoSpaceDN w:val="0"/>
        <w:adjustRightInd w:val="0"/>
        <w:ind w:firstLine="851"/>
        <w:textAlignment w:val="baseline"/>
        <w:rPr>
          <w:rFonts w:eastAsia="Calibri"/>
          <w:sz w:val="28"/>
          <w:szCs w:val="28"/>
          <w:lang w:eastAsia="en-US"/>
        </w:rPr>
      </w:pPr>
    </w:p>
    <w:p w:rsidR="008B639D" w:rsidRPr="008B639D" w:rsidRDefault="008B639D" w:rsidP="008B639D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2755"/>
        <w:tblW w:w="10598" w:type="dxa"/>
        <w:tblLook w:val="0000" w:firstRow="0" w:lastRow="0" w:firstColumn="0" w:lastColumn="0" w:noHBand="0" w:noVBand="0"/>
      </w:tblPr>
      <w:tblGrid>
        <w:gridCol w:w="10281"/>
        <w:gridCol w:w="317"/>
      </w:tblGrid>
      <w:tr w:rsidR="00DC11B5" w:rsidRPr="00D86BCE" w:rsidTr="00270112">
        <w:trPr>
          <w:trHeight w:val="1028"/>
        </w:trPr>
        <w:tc>
          <w:tcPr>
            <w:tcW w:w="4537" w:type="dxa"/>
          </w:tcPr>
          <w:tbl>
            <w:tblPr>
              <w:tblpPr w:leftFromText="180" w:rightFromText="180" w:vertAnchor="text" w:horzAnchor="margin" w:tblpY="-87"/>
              <w:tblOverlap w:val="never"/>
              <w:tblW w:w="10065" w:type="dxa"/>
              <w:tblLook w:val="0000" w:firstRow="0" w:lastRow="0" w:firstColumn="0" w:lastColumn="0" w:noHBand="0" w:noVBand="0"/>
            </w:tblPr>
            <w:tblGrid>
              <w:gridCol w:w="4537"/>
              <w:gridCol w:w="5528"/>
            </w:tblGrid>
            <w:tr w:rsidR="00DC11B5" w:rsidRPr="000205C2" w:rsidTr="00DC11B5">
              <w:trPr>
                <w:trHeight w:val="1028"/>
              </w:trPr>
              <w:tc>
                <w:tcPr>
                  <w:tcW w:w="4537" w:type="dxa"/>
                </w:tcPr>
                <w:p w:rsidR="00DC11B5" w:rsidRPr="00111A01" w:rsidRDefault="00DC11B5" w:rsidP="00DC11B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Cs w:val="28"/>
                    </w:rPr>
                  </w:pPr>
                </w:p>
              </w:tc>
              <w:tc>
                <w:tcPr>
                  <w:tcW w:w="5528" w:type="dxa"/>
                </w:tcPr>
                <w:p w:rsidR="00DC11B5" w:rsidRPr="00111A01" w:rsidRDefault="00DC11B5" w:rsidP="00DC11B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Cs w:val="28"/>
                    </w:rPr>
                  </w:pPr>
                </w:p>
              </w:tc>
            </w:tr>
          </w:tbl>
          <w:p w:rsidR="00DC11B5" w:rsidRPr="00D86BCE" w:rsidRDefault="00DC11B5" w:rsidP="0027011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6061" w:type="dxa"/>
          </w:tcPr>
          <w:p w:rsidR="00DC11B5" w:rsidRPr="00D86BCE" w:rsidRDefault="00DC11B5" w:rsidP="00270112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ind w:left="601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</w:tbl>
    <w:p w:rsidR="00DC11B5" w:rsidRPr="00D86BCE" w:rsidRDefault="00DC11B5" w:rsidP="00DC11B5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1A1ACE">
        <w:rPr>
          <w:sz w:val="28"/>
          <w:szCs w:val="28"/>
        </w:rPr>
        <w:t xml:space="preserve">              </w:t>
      </w:r>
    </w:p>
    <w:p w:rsidR="00DC11B5" w:rsidRPr="00D86BCE" w:rsidRDefault="00DC11B5" w:rsidP="00DC11B5">
      <w:pPr>
        <w:tabs>
          <w:tab w:val="left" w:pos="1268"/>
          <w:tab w:val="left" w:pos="4383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ru-RU"/>
        </w:rPr>
      </w:pPr>
    </w:p>
    <w:p w:rsidR="00DC11B5" w:rsidRPr="00D86BCE" w:rsidRDefault="00DC11B5" w:rsidP="00DC11B5">
      <w:pPr>
        <w:suppressAutoHyphens w:val="0"/>
        <w:overflowPunct w:val="0"/>
        <w:autoSpaceDE w:val="0"/>
        <w:autoSpaceDN w:val="0"/>
        <w:adjustRightInd w:val="0"/>
        <w:ind w:firstLine="851"/>
        <w:textAlignment w:val="baseline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rPr>
          <w:rFonts w:eastAsia="Calibri"/>
          <w:b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DC11B5" w:rsidRPr="00C906CC" w:rsidRDefault="00DC11B5" w:rsidP="00DC11B5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DC11B5" w:rsidRPr="008B639D" w:rsidRDefault="00DC11B5" w:rsidP="00DC11B5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B639D">
        <w:rPr>
          <w:rFonts w:eastAsia="Calibri"/>
          <w:b/>
          <w:sz w:val="28"/>
          <w:szCs w:val="28"/>
          <w:lang w:eastAsia="en-US"/>
        </w:rPr>
        <w:t xml:space="preserve">Рабочая программа воспитателей </w:t>
      </w:r>
      <w:r>
        <w:rPr>
          <w:rFonts w:eastAsia="Calibri"/>
          <w:b/>
          <w:sz w:val="28"/>
          <w:szCs w:val="28"/>
          <w:lang w:eastAsia="en-US"/>
        </w:rPr>
        <w:t>средней</w:t>
      </w:r>
      <w:r w:rsidRPr="008B639D">
        <w:rPr>
          <w:rFonts w:eastAsia="Calibri"/>
          <w:b/>
          <w:sz w:val="28"/>
          <w:szCs w:val="28"/>
          <w:lang w:eastAsia="en-US"/>
        </w:rPr>
        <w:t xml:space="preserve"> группы с учётом</w:t>
      </w:r>
    </w:p>
    <w:p w:rsidR="00DC11B5" w:rsidRPr="008B639D" w:rsidRDefault="00DC11B5" w:rsidP="00DC11B5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B639D">
        <w:rPr>
          <w:rFonts w:eastAsia="Calibri"/>
          <w:b/>
          <w:sz w:val="28"/>
          <w:szCs w:val="28"/>
          <w:lang w:eastAsia="en-US"/>
        </w:rPr>
        <w:t>Федерального государственного образовательного стандарта дошкольного образования</w:t>
      </w:r>
    </w:p>
    <w:p w:rsidR="00DC11B5" w:rsidRPr="008B639D" w:rsidRDefault="00DC11B5" w:rsidP="00DC11B5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(средняя группа, 4</w:t>
      </w:r>
      <w:r w:rsidRPr="008B639D">
        <w:rPr>
          <w:rFonts w:eastAsia="Calibri"/>
          <w:b/>
          <w:sz w:val="28"/>
          <w:szCs w:val="28"/>
          <w:lang w:eastAsia="en-US"/>
        </w:rPr>
        <w:t>-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8B639D">
        <w:rPr>
          <w:rFonts w:eastAsia="Calibri"/>
          <w:b/>
          <w:sz w:val="28"/>
          <w:szCs w:val="28"/>
          <w:lang w:eastAsia="en-US"/>
        </w:rPr>
        <w:t xml:space="preserve"> лет).</w:t>
      </w:r>
    </w:p>
    <w:p w:rsidR="00DC11B5" w:rsidRPr="00D86BCE" w:rsidRDefault="00DC11B5" w:rsidP="00DC11B5">
      <w:pPr>
        <w:suppressAutoHyphens w:val="0"/>
        <w:ind w:firstLine="567"/>
        <w:jc w:val="center"/>
        <w:rPr>
          <w:rFonts w:eastAsia="Calibri"/>
          <w:b/>
          <w:sz w:val="28"/>
          <w:szCs w:val="28"/>
          <w:lang w:eastAsia="en-US"/>
        </w:rPr>
      </w:pPr>
    </w:p>
    <w:p w:rsidR="00DC11B5" w:rsidRPr="001A1ACE" w:rsidRDefault="00AD79FB" w:rsidP="00DC11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</w:t>
      </w:r>
      <w:r w:rsidR="00DC11B5" w:rsidRPr="001A1ACE">
        <w:rPr>
          <w:b/>
          <w:sz w:val="28"/>
          <w:szCs w:val="28"/>
        </w:rPr>
        <w:t xml:space="preserve"> бюджетного дошкольного образовательного учреждения</w:t>
      </w:r>
    </w:p>
    <w:p w:rsidR="00DC11B5" w:rsidRPr="00AD79FB" w:rsidRDefault="00DC11B5" w:rsidP="00AD79FB">
      <w:pPr>
        <w:jc w:val="center"/>
        <w:rPr>
          <w:b/>
          <w:sz w:val="28"/>
          <w:szCs w:val="28"/>
        </w:rPr>
      </w:pPr>
      <w:r w:rsidRPr="001A1ACE">
        <w:rPr>
          <w:b/>
          <w:sz w:val="28"/>
          <w:szCs w:val="28"/>
        </w:rPr>
        <w:t xml:space="preserve">«Детский сад </w:t>
      </w:r>
      <w:r w:rsidR="00AD79FB">
        <w:rPr>
          <w:b/>
          <w:sz w:val="28"/>
          <w:szCs w:val="28"/>
        </w:rPr>
        <w:t>№9</w:t>
      </w:r>
      <w:r w:rsidRPr="001A1ACE">
        <w:rPr>
          <w:b/>
          <w:sz w:val="28"/>
          <w:szCs w:val="28"/>
        </w:rPr>
        <w:t xml:space="preserve"> «</w:t>
      </w:r>
      <w:r w:rsidR="00AD79FB">
        <w:rPr>
          <w:b/>
          <w:sz w:val="28"/>
          <w:szCs w:val="28"/>
        </w:rPr>
        <w:t>Иман</w:t>
      </w:r>
      <w:r w:rsidRPr="001A1AC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г.Шали</w:t>
      </w:r>
      <w:r w:rsidR="00AD79F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Шалинского</w:t>
      </w:r>
      <w:r w:rsidRPr="001A1ACE">
        <w:rPr>
          <w:b/>
          <w:sz w:val="28"/>
          <w:szCs w:val="28"/>
        </w:rPr>
        <w:t xml:space="preserve"> муниципального района» </w:t>
      </w:r>
    </w:p>
    <w:p w:rsidR="00DC11B5" w:rsidRPr="00D86BCE" w:rsidRDefault="00DC11B5" w:rsidP="00DC11B5">
      <w:pPr>
        <w:suppressAutoHyphens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right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right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right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suppressAutoHyphens w:val="0"/>
        <w:ind w:firstLine="567"/>
        <w:jc w:val="right"/>
        <w:rPr>
          <w:rFonts w:eastAsia="Calibri"/>
          <w:sz w:val="28"/>
          <w:szCs w:val="28"/>
          <w:lang w:eastAsia="en-US"/>
        </w:rPr>
      </w:pPr>
      <w:r w:rsidRPr="00D86BC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</w:t>
      </w:r>
    </w:p>
    <w:p w:rsidR="00DC11B5" w:rsidRDefault="00DC11B5" w:rsidP="00DC11B5">
      <w:pPr>
        <w:tabs>
          <w:tab w:val="left" w:pos="4717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DC11B5" w:rsidRDefault="00DC11B5" w:rsidP="00DC11B5">
      <w:pPr>
        <w:tabs>
          <w:tab w:val="left" w:pos="4717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DC11B5" w:rsidRDefault="00DC11B5" w:rsidP="00DC11B5">
      <w:pPr>
        <w:tabs>
          <w:tab w:val="left" w:pos="4717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AD79FB" w:rsidRDefault="00AD79FB" w:rsidP="00DC11B5">
      <w:pPr>
        <w:tabs>
          <w:tab w:val="left" w:pos="4717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AD79FB" w:rsidRDefault="00AD79FB" w:rsidP="00DC11B5">
      <w:pPr>
        <w:tabs>
          <w:tab w:val="left" w:pos="4717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AD79FB" w:rsidRDefault="00AD79FB" w:rsidP="00DC11B5">
      <w:pPr>
        <w:tabs>
          <w:tab w:val="left" w:pos="4717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AD79FB" w:rsidRDefault="00AD79FB" w:rsidP="00DC11B5">
      <w:pPr>
        <w:tabs>
          <w:tab w:val="left" w:pos="4717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AD79FB" w:rsidRDefault="00AD79FB" w:rsidP="00DC11B5">
      <w:pPr>
        <w:tabs>
          <w:tab w:val="left" w:pos="4717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DC11B5" w:rsidRPr="00D86BCE" w:rsidRDefault="00DC11B5" w:rsidP="00DC11B5">
      <w:pPr>
        <w:tabs>
          <w:tab w:val="left" w:pos="4717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Pr="00D86BCE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Шали</w:t>
      </w:r>
    </w:p>
    <w:p w:rsidR="008B639D" w:rsidRPr="008B639D" w:rsidRDefault="008B639D" w:rsidP="00AD79FB">
      <w:pPr>
        <w:suppressAutoHyphens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8B639D"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</w:t>
      </w:r>
    </w:p>
    <w:p w:rsidR="00071807" w:rsidRDefault="00071807" w:rsidP="008B639D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составлена в виде развернутого перспективного планирования на основе примерной основной общеобразовательной программы дошкольного образования «От рождения до школы» </w:t>
      </w:r>
      <w:r>
        <w:rPr>
          <w:sz w:val="28"/>
          <w:szCs w:val="28"/>
        </w:rPr>
        <w:t>под ред. Н.Е. Вераксы, Т.С. Комаровой, М.А. Васильевой</w:t>
      </w:r>
      <w:r>
        <w:rPr>
          <w:b/>
          <w:sz w:val="32"/>
          <w:szCs w:val="32"/>
        </w:rPr>
        <w:t xml:space="preserve">. </w:t>
      </w:r>
    </w:p>
    <w:p w:rsidR="00071807" w:rsidRDefault="00071807" w:rsidP="008B639D">
      <w:pPr>
        <w:shd w:val="clear" w:color="auto" w:fill="FFFFFF"/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для детей 4-5 лет (средняя группа) составлена по образовательным областям: физическое развитие, социально</w:t>
      </w:r>
      <w:r w:rsidR="00BF3AF6" w:rsidRPr="00BF3AF6">
        <w:rPr>
          <w:sz w:val="28"/>
          <w:szCs w:val="28"/>
        </w:rPr>
        <w:t>-</w:t>
      </w:r>
      <w:r>
        <w:rPr>
          <w:sz w:val="28"/>
          <w:szCs w:val="28"/>
        </w:rPr>
        <w:t>ком</w:t>
      </w:r>
      <w:r w:rsidR="00BF3AF6" w:rsidRPr="00BF3AF6">
        <w:rPr>
          <w:sz w:val="28"/>
          <w:szCs w:val="28"/>
        </w:rPr>
        <w:t>-</w:t>
      </w:r>
      <w:r>
        <w:rPr>
          <w:sz w:val="28"/>
          <w:szCs w:val="28"/>
        </w:rPr>
        <w:t>муникативное развитие, познавательное развитие, художественно-эстети</w:t>
      </w:r>
      <w:r w:rsidR="00BF3AF6" w:rsidRPr="00BF3AF6">
        <w:rPr>
          <w:sz w:val="28"/>
          <w:szCs w:val="28"/>
        </w:rPr>
        <w:t>-</w:t>
      </w:r>
      <w:r>
        <w:rPr>
          <w:sz w:val="28"/>
          <w:szCs w:val="28"/>
        </w:rPr>
        <w:t>ческое развитие, речевое развитие.</w:t>
      </w:r>
    </w:p>
    <w:p w:rsidR="00071807" w:rsidRDefault="00071807" w:rsidP="008B639D">
      <w:pPr>
        <w:shd w:val="clear" w:color="auto" w:fill="FFFFFF"/>
        <w:autoSpaceDE w:val="0"/>
        <w:ind w:firstLine="540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В программе определены виды интеграций образовательных направлений и целевые ориентиры развития ребенка. </w:t>
      </w:r>
    </w:p>
    <w:p w:rsidR="00071807" w:rsidRDefault="00071807" w:rsidP="008B639D">
      <w:pPr>
        <w:jc w:val="center"/>
        <w:rPr>
          <w:b/>
          <w:sz w:val="32"/>
          <w:szCs w:val="32"/>
        </w:rPr>
      </w:pPr>
    </w:p>
    <w:p w:rsidR="00071807" w:rsidRDefault="00071807" w:rsidP="008B639D">
      <w:pPr>
        <w:jc w:val="center"/>
        <w:rPr>
          <w:b/>
          <w:sz w:val="32"/>
          <w:szCs w:val="32"/>
        </w:rPr>
      </w:pPr>
    </w:p>
    <w:p w:rsidR="00071807" w:rsidRDefault="00071807" w:rsidP="008B639D">
      <w:pPr>
        <w:jc w:val="center"/>
        <w:rPr>
          <w:b/>
          <w:sz w:val="32"/>
          <w:szCs w:val="32"/>
        </w:rPr>
      </w:pPr>
    </w:p>
    <w:p w:rsidR="00071807" w:rsidRDefault="00071807" w:rsidP="008B639D">
      <w:pPr>
        <w:jc w:val="center"/>
        <w:rPr>
          <w:b/>
          <w:sz w:val="32"/>
          <w:szCs w:val="32"/>
        </w:rPr>
      </w:pPr>
    </w:p>
    <w:p w:rsidR="00071807" w:rsidRDefault="00071807" w:rsidP="008B639D">
      <w:pPr>
        <w:jc w:val="center"/>
        <w:rPr>
          <w:b/>
          <w:sz w:val="32"/>
          <w:szCs w:val="32"/>
        </w:rPr>
      </w:pPr>
    </w:p>
    <w:p w:rsidR="00071807" w:rsidRDefault="00071807" w:rsidP="008B639D">
      <w:pPr>
        <w:jc w:val="center"/>
        <w:rPr>
          <w:b/>
          <w:sz w:val="32"/>
          <w:szCs w:val="32"/>
        </w:rPr>
      </w:pPr>
    </w:p>
    <w:p w:rsidR="00071807" w:rsidRDefault="00071807" w:rsidP="008B639D">
      <w:pPr>
        <w:jc w:val="center"/>
        <w:rPr>
          <w:b/>
          <w:sz w:val="32"/>
          <w:szCs w:val="32"/>
        </w:rPr>
      </w:pPr>
    </w:p>
    <w:p w:rsidR="00071807" w:rsidRDefault="00071807" w:rsidP="008B639D">
      <w:pPr>
        <w:jc w:val="center"/>
        <w:rPr>
          <w:b/>
          <w:sz w:val="32"/>
          <w:szCs w:val="32"/>
        </w:rPr>
      </w:pPr>
    </w:p>
    <w:p w:rsidR="00071807" w:rsidRDefault="00071807" w:rsidP="008B639D">
      <w:pPr>
        <w:jc w:val="center"/>
        <w:rPr>
          <w:b/>
          <w:sz w:val="32"/>
          <w:szCs w:val="32"/>
        </w:rPr>
      </w:pPr>
    </w:p>
    <w:p w:rsidR="00071807" w:rsidRDefault="00071807" w:rsidP="008B639D">
      <w:pPr>
        <w:jc w:val="both"/>
        <w:rPr>
          <w:b/>
          <w:bCs/>
        </w:rPr>
      </w:pPr>
    </w:p>
    <w:p w:rsidR="00DB40C5" w:rsidRDefault="00DB40C5" w:rsidP="008B639D">
      <w:pPr>
        <w:jc w:val="both"/>
        <w:rPr>
          <w:b/>
          <w:bCs/>
        </w:rPr>
      </w:pPr>
    </w:p>
    <w:p w:rsidR="00DB40C5" w:rsidRDefault="00DB40C5" w:rsidP="008B639D">
      <w:pPr>
        <w:jc w:val="both"/>
        <w:rPr>
          <w:b/>
          <w:bCs/>
        </w:rPr>
      </w:pPr>
    </w:p>
    <w:p w:rsidR="00DB40C5" w:rsidRDefault="00DB40C5" w:rsidP="008B639D">
      <w:pPr>
        <w:jc w:val="both"/>
        <w:rPr>
          <w:b/>
          <w:bCs/>
        </w:rPr>
      </w:pPr>
    </w:p>
    <w:p w:rsidR="00DB40C5" w:rsidRDefault="00DB40C5" w:rsidP="008B639D">
      <w:pPr>
        <w:jc w:val="both"/>
        <w:rPr>
          <w:b/>
          <w:bCs/>
        </w:rPr>
      </w:pPr>
    </w:p>
    <w:p w:rsidR="00DB40C5" w:rsidRDefault="00DB40C5" w:rsidP="008B639D">
      <w:pPr>
        <w:jc w:val="both"/>
        <w:rPr>
          <w:b/>
          <w:bCs/>
        </w:rPr>
      </w:pPr>
    </w:p>
    <w:p w:rsidR="00DB40C5" w:rsidRDefault="00DB40C5" w:rsidP="008B639D">
      <w:pPr>
        <w:jc w:val="both"/>
        <w:rPr>
          <w:b/>
          <w:bCs/>
        </w:rPr>
      </w:pPr>
    </w:p>
    <w:p w:rsidR="00DB40C5" w:rsidRDefault="00DB40C5" w:rsidP="008B639D">
      <w:pPr>
        <w:jc w:val="both"/>
        <w:rPr>
          <w:b/>
          <w:bCs/>
        </w:rPr>
      </w:pPr>
    </w:p>
    <w:p w:rsidR="006938EC" w:rsidRDefault="006938EC" w:rsidP="008B639D">
      <w:pPr>
        <w:jc w:val="both"/>
        <w:rPr>
          <w:b/>
          <w:bCs/>
        </w:rPr>
      </w:pPr>
    </w:p>
    <w:p w:rsidR="00DB40C5" w:rsidRDefault="00DB40C5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8B639D" w:rsidRDefault="008B639D" w:rsidP="008B639D">
      <w:pPr>
        <w:jc w:val="both"/>
        <w:rPr>
          <w:b/>
          <w:bCs/>
        </w:rPr>
      </w:pPr>
    </w:p>
    <w:p w:rsidR="00DB40C5" w:rsidRDefault="00DB40C5" w:rsidP="008B639D">
      <w:pPr>
        <w:jc w:val="both"/>
        <w:rPr>
          <w:b/>
          <w:sz w:val="28"/>
          <w:szCs w:val="28"/>
        </w:rPr>
      </w:pPr>
    </w:p>
    <w:p w:rsidR="00071807" w:rsidRDefault="00071807" w:rsidP="008B639D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Содержание</w:t>
      </w:r>
    </w:p>
    <w:p w:rsidR="00071807" w:rsidRDefault="00071807" w:rsidP="008B63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записка. </w:t>
      </w:r>
    </w:p>
    <w:p w:rsidR="00071807" w:rsidRDefault="00071807" w:rsidP="008B63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видов организованной образовательной деятельно-сти.  </w:t>
      </w:r>
    </w:p>
    <w:p w:rsidR="00071807" w:rsidRDefault="00071807" w:rsidP="008B63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Физическое развитие. </w:t>
      </w:r>
    </w:p>
    <w:p w:rsidR="00071807" w:rsidRDefault="00071807" w:rsidP="008B63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Коммуникативно-личностное развитие.</w:t>
      </w:r>
    </w:p>
    <w:p w:rsidR="00071807" w:rsidRDefault="00071807" w:rsidP="008B63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Познавательно-речевое развитие.</w:t>
      </w:r>
    </w:p>
    <w:p w:rsidR="00071807" w:rsidRDefault="00071807" w:rsidP="008B63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Художественно-эстетическое развитие. </w:t>
      </w:r>
    </w:p>
    <w:p w:rsidR="00071807" w:rsidRDefault="00071807" w:rsidP="008B63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психолого-педагогической работы</w:t>
      </w:r>
    </w:p>
    <w:p w:rsidR="00071807" w:rsidRDefault="008B639D" w:rsidP="008B639D">
      <w:pPr>
        <w:numPr>
          <w:ilvl w:val="0"/>
          <w:numId w:val="1"/>
        </w:num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Перспективное планирование</w:t>
      </w:r>
    </w:p>
    <w:p w:rsidR="00071807" w:rsidRDefault="00071807" w:rsidP="008B639D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родителями. </w:t>
      </w:r>
    </w:p>
    <w:p w:rsidR="00071807" w:rsidRDefault="00071807" w:rsidP="008B639D">
      <w:pPr>
        <w:numPr>
          <w:ilvl w:val="0"/>
          <w:numId w:val="1"/>
        </w:num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>Целевые ориентиры освоения программы</w:t>
      </w:r>
    </w:p>
    <w:p w:rsidR="00071807" w:rsidRDefault="00071807" w:rsidP="008B639D">
      <w:pPr>
        <w:numPr>
          <w:ilvl w:val="0"/>
          <w:numId w:val="1"/>
        </w:num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сопровождение </w:t>
      </w:r>
    </w:p>
    <w:p w:rsidR="00071807" w:rsidRDefault="00071807" w:rsidP="008B639D">
      <w:pPr>
        <w:numPr>
          <w:ilvl w:val="0"/>
          <w:numId w:val="1"/>
        </w:numPr>
        <w:shd w:val="clear" w:color="auto" w:fill="FFFFFF"/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Список литературы </w:t>
      </w:r>
    </w:p>
    <w:p w:rsidR="00071807" w:rsidRDefault="00071807" w:rsidP="008B639D">
      <w:pPr>
        <w:numPr>
          <w:ilvl w:val="0"/>
          <w:numId w:val="1"/>
        </w:numPr>
        <w:shd w:val="clear" w:color="auto" w:fill="FFFFFF"/>
        <w:autoSpaceDE w:val="0"/>
        <w:rPr>
          <w:b/>
          <w:sz w:val="32"/>
          <w:szCs w:val="32"/>
        </w:rPr>
      </w:pPr>
      <w:r>
        <w:rPr>
          <w:sz w:val="28"/>
          <w:szCs w:val="28"/>
        </w:rPr>
        <w:t xml:space="preserve"> Приложения</w:t>
      </w:r>
    </w:p>
    <w:p w:rsidR="00071807" w:rsidRDefault="00071807" w:rsidP="008B639D">
      <w:pPr>
        <w:sectPr w:rsidR="00071807" w:rsidSect="008B639D">
          <w:footerReference w:type="even" r:id="rId7"/>
          <w:footerReference w:type="default" r:id="rId8"/>
          <w:pgSz w:w="11906" w:h="16838"/>
          <w:pgMar w:top="1134" w:right="566" w:bottom="1134" w:left="993" w:header="720" w:footer="709" w:gutter="0"/>
          <w:cols w:space="720"/>
          <w:docGrid w:linePitch="360"/>
        </w:sectPr>
      </w:pPr>
    </w:p>
    <w:p w:rsidR="00071807" w:rsidRPr="001D6FE1" w:rsidRDefault="00071807" w:rsidP="008B639D">
      <w:pPr>
        <w:shd w:val="clear" w:color="auto" w:fill="FFFFFF"/>
        <w:autoSpaceDE w:val="0"/>
        <w:jc w:val="center"/>
        <w:rPr>
          <w:color w:val="FF0000"/>
          <w:sz w:val="28"/>
        </w:rPr>
      </w:pPr>
      <w:r w:rsidRPr="001D6FE1">
        <w:rPr>
          <w:b/>
          <w:bCs/>
          <w:color w:val="FF0000"/>
          <w:sz w:val="28"/>
        </w:rPr>
        <w:lastRenderedPageBreak/>
        <w:t>Пояснительная записка</w:t>
      </w:r>
    </w:p>
    <w:p w:rsidR="00071807" w:rsidRDefault="00071807" w:rsidP="008B639D">
      <w:pPr>
        <w:shd w:val="clear" w:color="auto" w:fill="FFFFFF"/>
        <w:autoSpaceDE w:val="0"/>
        <w:jc w:val="center"/>
      </w:pPr>
    </w:p>
    <w:p w:rsidR="00071807" w:rsidRDefault="00071807" w:rsidP="008B639D">
      <w:pPr>
        <w:shd w:val="clear" w:color="auto" w:fill="FFFFFF"/>
        <w:autoSpaceDE w:val="0"/>
        <w:ind w:firstLine="540"/>
        <w:jc w:val="both"/>
        <w:rPr>
          <w:color w:val="000000"/>
        </w:rPr>
      </w:pPr>
      <w:r>
        <w:rPr>
          <w:color w:val="000000"/>
        </w:rPr>
        <w:t xml:space="preserve">Целью </w:t>
      </w:r>
      <w:r>
        <w:t xml:space="preserve">рабочей программы является </w:t>
      </w:r>
      <w:r>
        <w:rPr>
          <w:color w:val="000000"/>
        </w:rPr>
        <w:t>создание благоприятных условий для полноценного проживания ребенком дошколь</w:t>
      </w:r>
      <w:r>
        <w:rPr>
          <w:color w:val="000000"/>
        </w:rPr>
        <w:softHyphen/>
        <w:t>ного детства, формирование основ базовой культуры личности, всестороннее развитие психиче</w:t>
      </w:r>
      <w:r>
        <w:rPr>
          <w:color w:val="000000"/>
        </w:rPr>
        <w:softHyphen/>
        <w:t>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 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Для достижения целей программы первостепенное значение имеют: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забота о здоровье, эмоциональном благополучии и своевременном всестороннем развитии каждого ребенка;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создание в группах атмосферы гуманного и доброжелательного отношения ко всем воспи</w:t>
      </w:r>
      <w:r>
        <w:rPr>
          <w:color w:val="000000"/>
        </w:rPr>
        <w:softHyphen/>
        <w:t>танникам, что позволит растить их общительными, добрыми, любознательными, инициативны</w:t>
      </w:r>
      <w:r>
        <w:rPr>
          <w:color w:val="000000"/>
        </w:rPr>
        <w:softHyphen/>
        <w:t>ми, стремящимися к самостоятельности и творчеству;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творческая организация (креативность) воспитательно-образовательного процесса;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вариативность использования образовательного материала, позволяющая развивать творче</w:t>
      </w:r>
      <w:r>
        <w:rPr>
          <w:color w:val="000000"/>
        </w:rPr>
        <w:softHyphen/>
        <w:t>ство в соответствии с интересами и наклонностями каждого ребенка;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уважительное отношение к результатам детского творчества;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единство подходов к воспитанию детей в условиях ДОУ и семьи;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•соблюдение преемственности в работе детского сада и начальной школы, исключающей умст</w:t>
      </w:r>
      <w:r>
        <w:rPr>
          <w:color w:val="000000"/>
        </w:rPr>
        <w:softHyphen/>
        <w:t>венные и физические перегрузки в содержании образования ребенка дошкольного возраста, обеспе</w:t>
      </w:r>
      <w:r>
        <w:rPr>
          <w:color w:val="000000"/>
        </w:rPr>
        <w:softHyphen/>
        <w:t>чивая отсутствие давления предметного обучения.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От педагогического мастерства каждого воспитателя, его культуры, любви к детям зависят уровень общего развития, которого достигнет ребенок, и степень прочности приобретенных им нравственных качеств. Заботясь о здоровье и всестороннем воспитании детей, педагоги дошколь</w:t>
      </w:r>
      <w:r>
        <w:rPr>
          <w:color w:val="000000"/>
        </w:rPr>
        <w:softHyphen/>
        <w:t>ных образовательных учреждений совместно с семьей должны стремиться сделать счастливым детство каждого ребенка</w:t>
      </w:r>
      <w:r>
        <w:rPr>
          <w:rStyle w:val="a3"/>
          <w:color w:val="000000"/>
        </w:rPr>
        <w:footnoteReference w:id="1"/>
      </w:r>
      <w:r>
        <w:rPr>
          <w:color w:val="000000"/>
        </w:rPr>
        <w:t>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</w:pPr>
      <w:r>
        <w:rPr>
          <w:color w:val="000000"/>
        </w:rPr>
        <w:t>Распределение тематики занятий по неделям достаточно вариативно, его можно перемещать в зависимости от педагогической ситуации.  Педагогу, работающему в группе, следует доверять собственному опыту, интуиции, опираясь на возможности детей. В течение недели осуществляется разнообразная комплексная работа, последовательность проведения которой педагоги, ориентируясь на представленную таб</w:t>
      </w:r>
      <w:r>
        <w:rPr>
          <w:color w:val="000000"/>
        </w:rPr>
        <w:softHyphen/>
        <w:t xml:space="preserve">личную форму, могут варьировать. </w:t>
      </w:r>
    </w:p>
    <w:p w:rsidR="00071807" w:rsidRDefault="00071807" w:rsidP="008B639D">
      <w:pPr>
        <w:ind w:firstLine="708"/>
        <w:jc w:val="both"/>
        <w:rPr>
          <w:color w:val="000000"/>
        </w:rPr>
      </w:pPr>
      <w:r>
        <w:t xml:space="preserve">Рабочая программа представлена в виде комплексно-тематического планирования с использованием следующих областей развития: 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физическое развитие;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социально - коммуникативное развитие;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 xml:space="preserve">• познавательное  развитие; 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речевое развитие;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b/>
        </w:rPr>
      </w:pPr>
      <w:r>
        <w:rPr>
          <w:color w:val="000000"/>
        </w:rPr>
        <w:t>• художественно-эстетическое развитие.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b/>
        </w:rPr>
      </w:pPr>
    </w:p>
    <w:p w:rsidR="00071807" w:rsidRDefault="00071807" w:rsidP="008B639D">
      <w:pPr>
        <w:pStyle w:val="210"/>
        <w:spacing w:after="0" w:line="240" w:lineRule="auto"/>
        <w:ind w:firstLine="425"/>
        <w:jc w:val="center"/>
      </w:pPr>
      <w:r>
        <w:rPr>
          <w:b/>
        </w:rPr>
        <w:t>Возрастные особенности развития детей 4-5  лет (средняя  группа)</w:t>
      </w:r>
    </w:p>
    <w:p w:rsidR="00071807" w:rsidRDefault="00071807" w:rsidP="008B639D">
      <w:pPr>
        <w:pStyle w:val="FR1"/>
        <w:tabs>
          <w:tab w:val="left" w:pos="720"/>
        </w:tabs>
        <w:spacing w:line="240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Ребенок в 4-5 лет имеет представление о том, как надо (не надо) себя вести, об особенностях полового поведения. В поведении сверстников и своем выделяет его несоответствие нормам и правилам. Эмоционально переживает, когда поступает не так, «как надо». Усиливается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взаимный контроль детей за поведением друг друга. Без напоминания взрослого в состоянии убрать игрушки, выполнять трудовые обязанности, доводить дело до конца.  Однако в процессе самой деятельности может отвле</w:t>
      </w:r>
      <w:r>
        <w:rPr>
          <w:rFonts w:ascii="Times New Roman" w:hAnsi="Times New Roman" w:cs="Times New Roman"/>
          <w:sz w:val="24"/>
          <w:szCs w:val="24"/>
        </w:rPr>
        <w:softHyphen/>
        <w:t>каться на более интересные занятия. Во взаимодействии с други</w:t>
      </w:r>
      <w:r>
        <w:rPr>
          <w:rFonts w:ascii="Times New Roman" w:hAnsi="Times New Roman" w:cs="Times New Roman"/>
          <w:sz w:val="24"/>
          <w:szCs w:val="24"/>
        </w:rPr>
        <w:softHyphen/>
        <w:t>ми проявляет (но не всегда) социально одобряемые формы пове</w:t>
      </w:r>
      <w:r>
        <w:rPr>
          <w:rFonts w:ascii="Times New Roman" w:hAnsi="Times New Roman" w:cs="Times New Roman"/>
          <w:sz w:val="24"/>
          <w:szCs w:val="24"/>
        </w:rPr>
        <w:softHyphen/>
        <w:t>дения.</w:t>
      </w:r>
    </w:p>
    <w:p w:rsidR="00071807" w:rsidRPr="001D6FE1" w:rsidRDefault="00071807" w:rsidP="008B639D">
      <w:pPr>
        <w:jc w:val="center"/>
        <w:rPr>
          <w:color w:val="FF0000"/>
          <w:sz w:val="28"/>
        </w:rPr>
      </w:pPr>
      <w:r w:rsidRPr="001D6FE1">
        <w:rPr>
          <w:b/>
          <w:color w:val="FF0000"/>
          <w:sz w:val="28"/>
        </w:rPr>
        <w:t>Режим дня в дошкольного образовательного учреждения</w:t>
      </w:r>
    </w:p>
    <w:p w:rsidR="00071807" w:rsidRDefault="00071807" w:rsidP="008B639D"/>
    <w:p w:rsidR="00071807" w:rsidRDefault="00071807" w:rsidP="008B639D">
      <w:pPr>
        <w:ind w:firstLine="708"/>
        <w:jc w:val="both"/>
      </w:pPr>
      <w:r>
        <w:t xml:space="preserve">Цикличность процессов жизнедеятельности обуславливают необходимость выполнение режима, представляющего собой рациональный порядок дня, оптимальное взаимодействие и определённую последовательность периодов подъёма и снижения активности, бодрствования и сна. Режим дня в детском саду организуется с учётом физической и умственной работоспособности, а также эмоциональной реактивности в первой и во второй половине дня. </w:t>
      </w:r>
    </w:p>
    <w:p w:rsidR="00071807" w:rsidRDefault="00071807" w:rsidP="008B639D">
      <w:pPr>
        <w:jc w:val="both"/>
      </w:pPr>
      <w:r>
        <w:t xml:space="preserve">   При составлении и организации режима дня учитываются повторяющиеся компоненты:  </w:t>
      </w:r>
    </w:p>
    <w:p w:rsidR="00071807" w:rsidRDefault="00071807" w:rsidP="008B639D">
      <w:pPr>
        <w:numPr>
          <w:ilvl w:val="0"/>
          <w:numId w:val="3"/>
        </w:numPr>
      </w:pPr>
      <w:r>
        <w:t>время приёма пищи;</w:t>
      </w:r>
    </w:p>
    <w:p w:rsidR="00071807" w:rsidRDefault="00071807" w:rsidP="008B639D">
      <w:pPr>
        <w:numPr>
          <w:ilvl w:val="0"/>
          <w:numId w:val="3"/>
        </w:numPr>
      </w:pPr>
      <w:r>
        <w:t>укладывание на дневной сон;</w:t>
      </w:r>
    </w:p>
    <w:p w:rsidR="00071807" w:rsidRDefault="00071807" w:rsidP="008B639D">
      <w:pPr>
        <w:numPr>
          <w:ilvl w:val="0"/>
          <w:numId w:val="3"/>
        </w:numPr>
      </w:pPr>
      <w:r>
        <w:t xml:space="preserve">общая длительность пребывания ребёнка на открытом воздухе и в помещении при выполнении физических упражнений. </w:t>
      </w:r>
    </w:p>
    <w:p w:rsidR="00071807" w:rsidRDefault="00071807" w:rsidP="008B639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jc w:val="both"/>
        <w:rPr>
          <w:b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Режим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дня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соответствует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возрастным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особенностям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старшей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группы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auto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способствует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гармоничному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развитию.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Максимальная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продолжительность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непрерывного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бодрствования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4-5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лет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составляет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5,5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часов.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071807" w:rsidRPr="001D6FE1" w:rsidRDefault="00071807" w:rsidP="008B639D">
      <w:pPr>
        <w:jc w:val="center"/>
        <w:rPr>
          <w:b/>
          <w:color w:val="FF0000"/>
          <w:sz w:val="28"/>
        </w:rPr>
      </w:pPr>
      <w:r w:rsidRPr="001D6FE1">
        <w:rPr>
          <w:b/>
          <w:color w:val="FF0000"/>
          <w:sz w:val="28"/>
        </w:rPr>
        <w:t>Режим дня в дошкольного образовательного учреждения</w:t>
      </w:r>
      <w:r w:rsidR="001D6FE1">
        <w:rPr>
          <w:b/>
          <w:color w:val="FF0000"/>
          <w:sz w:val="28"/>
        </w:rPr>
        <w:t>.</w:t>
      </w:r>
    </w:p>
    <w:p w:rsidR="00071807" w:rsidRPr="001D6FE1" w:rsidRDefault="00071807" w:rsidP="008B639D">
      <w:pPr>
        <w:jc w:val="center"/>
        <w:rPr>
          <w:b/>
          <w:color w:val="FF0000"/>
          <w:sz w:val="28"/>
        </w:rPr>
      </w:pPr>
      <w:r w:rsidRPr="001D6FE1">
        <w:rPr>
          <w:b/>
          <w:color w:val="FF0000"/>
          <w:sz w:val="28"/>
        </w:rPr>
        <w:t>Холодный период года</w:t>
      </w:r>
    </w:p>
    <w:p w:rsidR="001D6FE1" w:rsidRPr="001D6FE1" w:rsidRDefault="001D6FE1" w:rsidP="008B639D">
      <w:pPr>
        <w:suppressLineNumbers/>
        <w:suppressAutoHyphens w:val="0"/>
        <w:ind w:right="57"/>
        <w:rPr>
          <w:color w:val="FF0000"/>
          <w:sz w:val="28"/>
        </w:rPr>
      </w:pPr>
    </w:p>
    <w:tbl>
      <w:tblPr>
        <w:tblW w:w="1018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51"/>
        <w:gridCol w:w="2734"/>
      </w:tblGrid>
      <w:tr w:rsidR="00264428" w:rsidRPr="00264428" w:rsidTr="008B639D">
        <w:trPr>
          <w:trHeight w:val="524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Режимные моменты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Средняя</w:t>
            </w:r>
          </w:p>
          <w:p w:rsidR="00264428" w:rsidRPr="00264428" w:rsidRDefault="00264428" w:rsidP="008B639D">
            <w:pPr>
              <w:suppressLineNumbers/>
              <w:suppressAutoHyphens w:val="0"/>
              <w:ind w:left="57" w:right="57"/>
            </w:pPr>
            <w:r w:rsidRPr="00264428">
              <w:rPr>
                <w:b/>
              </w:rPr>
              <w:t>4-5 года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63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ind w:left="57" w:right="57"/>
              <w:rPr>
                <w:b/>
              </w:rPr>
            </w:pPr>
            <w:r w:rsidRPr="00264428">
              <w:rPr>
                <w:b/>
              </w:rPr>
              <w:t xml:space="preserve">Приём, осмотр, свободные игры, дежурство, </w:t>
            </w:r>
          </w:p>
          <w:p w:rsidR="00264428" w:rsidRPr="00264428" w:rsidRDefault="00264428" w:rsidP="008B639D">
            <w:pPr>
              <w:suppressLineNumbers/>
              <w:suppressAutoHyphens w:val="0"/>
              <w:ind w:left="57" w:right="57"/>
              <w:rPr>
                <w:b/>
              </w:rPr>
            </w:pPr>
            <w:r w:rsidRPr="00264428">
              <w:rPr>
                <w:b/>
              </w:rPr>
              <w:t>самостоятельная деятельность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7.00-8.18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Утренняя гимнастика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8.18-8.25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Подготовка к завтраку, завтрак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8.25-8.55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Игры, самостоятельная деятельность детей</w:t>
            </w:r>
          </w:p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8.55-9.10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65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ind w:left="57" w:right="57"/>
              <w:rPr>
                <w:b/>
              </w:rPr>
            </w:pPr>
            <w:r w:rsidRPr="00264428">
              <w:rPr>
                <w:b/>
              </w:rPr>
              <w:t xml:space="preserve">Организованная  детская  деятельность, занятия со специалистами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ind w:left="57" w:right="57"/>
            </w:pPr>
            <w:r w:rsidRPr="00264428">
              <w:t>9.10-10.00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Игры, подготовка к прогулке, прогулка (игры, наблюдения, труд)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10. 00-12.15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Возвращение с прогулки, самостоятельная деятельность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12.15-12.30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Подготовка к обеду, обед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12.30-13. 00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Подготовка ко сну, дневной сон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13.00-15.00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539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Постепенный подъём, воздушно-водные процедуры. самостоятельная деятельность)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15.00-15.25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Подготовка к полднику, полдник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15.25-15.50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Игры, самостоятельная и организованная детская деятельность,  развлечения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15.50-16.10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Чтение художественной литературы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16.10 -16.30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Подготовка к прогулке, прогулка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16.30-17.50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Возвращение с прогулки, самостоятельная деятельность детей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17.50-18.00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rPr>
                <w:b/>
              </w:rPr>
            </w:pPr>
            <w:r w:rsidRPr="00264428">
              <w:rPr>
                <w:b/>
              </w:rPr>
              <w:t>Подготовка к ужину, ужин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18.00-18.30</w:t>
            </w:r>
          </w:p>
        </w:tc>
      </w:tr>
      <w:tr w:rsidR="00264428" w:rsidRPr="00264428" w:rsidTr="008B639D">
        <w:tblPrEx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ind w:left="57" w:right="57"/>
              <w:rPr>
                <w:b/>
              </w:rPr>
            </w:pPr>
            <w:r w:rsidRPr="00264428">
              <w:rPr>
                <w:b/>
              </w:rPr>
              <w:t>Самостоятельная деятельность,   уход детей домой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18.30-19.00</w:t>
            </w:r>
          </w:p>
        </w:tc>
      </w:tr>
    </w:tbl>
    <w:p w:rsidR="00264428" w:rsidRDefault="00264428" w:rsidP="008B639D">
      <w:pPr>
        <w:jc w:val="center"/>
      </w:pPr>
    </w:p>
    <w:p w:rsidR="00071807" w:rsidRPr="001D6FE1" w:rsidRDefault="00071807" w:rsidP="008B639D">
      <w:pPr>
        <w:jc w:val="center"/>
        <w:rPr>
          <w:b/>
          <w:color w:val="FF0000"/>
          <w:sz w:val="28"/>
        </w:rPr>
      </w:pPr>
      <w:r w:rsidRPr="001D6FE1">
        <w:rPr>
          <w:b/>
          <w:color w:val="FF0000"/>
          <w:sz w:val="28"/>
        </w:rPr>
        <w:lastRenderedPageBreak/>
        <w:t>Режим дня дошкольного образовательного учреждения</w:t>
      </w:r>
    </w:p>
    <w:p w:rsidR="00071807" w:rsidRPr="001D6FE1" w:rsidRDefault="00071807" w:rsidP="008B639D">
      <w:pPr>
        <w:jc w:val="center"/>
        <w:rPr>
          <w:b/>
          <w:color w:val="FF0000"/>
          <w:sz w:val="28"/>
        </w:rPr>
      </w:pPr>
      <w:r w:rsidRPr="001D6FE1">
        <w:rPr>
          <w:b/>
          <w:color w:val="FF0000"/>
          <w:sz w:val="28"/>
        </w:rPr>
        <w:t>Тёплый период года</w:t>
      </w:r>
    </w:p>
    <w:p w:rsidR="00071807" w:rsidRDefault="00071807" w:rsidP="008B639D">
      <w:pPr>
        <w:jc w:val="center"/>
        <w:rPr>
          <w:b/>
        </w:rPr>
      </w:pPr>
    </w:p>
    <w:tbl>
      <w:tblPr>
        <w:tblW w:w="100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2704"/>
      </w:tblGrid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Режимные     моменты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Средняя</w:t>
            </w:r>
          </w:p>
          <w:p w:rsidR="00071807" w:rsidRDefault="00071807" w:rsidP="008B639D">
            <w:pPr>
              <w:jc w:val="center"/>
            </w:pPr>
            <w:r>
              <w:rPr>
                <w:b/>
              </w:rPr>
              <w:t>4-5 лет</w:t>
            </w:r>
          </w:p>
        </w:tc>
      </w:tr>
      <w:tr w:rsidR="00071807" w:rsidTr="00264428">
        <w:trPr>
          <w:trHeight w:val="243"/>
        </w:trPr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Утренний приём, игры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7.00-8.18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Утренняя гимнастика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8.18-8.25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Подготовка к завтраку, завтрак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8.25-8.55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Игры, подготовка к прогулке, занятиям и выход на прогулку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8.55-9.20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Занятия на участке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9.20-9.40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Игры, наблюдения, воздушные, солнечные ванны, труд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9.50-11.50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Возвращение с прогулки, водные процедуры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11.50-12.15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Подготовка к обеду, обед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12.15-12.50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Подготовка ко сну, дневной сон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12.50-15.00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Постепенный подъём,  оздоровительная гимнастика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15.00-15.25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Подготовка к полднику, полдник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15.25-15.50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Игры, подготовка к прогулке, выход на прогулку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  <w:jc w:val="center"/>
            </w:pPr>
            <w:r>
              <w:t>15.05- 16.05</w:t>
            </w:r>
          </w:p>
        </w:tc>
      </w:tr>
      <w:tr w:rsidR="00071807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1807" w:rsidRDefault="00071807" w:rsidP="008B639D">
            <w:pPr>
              <w:snapToGrid w:val="0"/>
            </w:pPr>
            <w:r>
              <w:t>Игры, досуг, наблюде</w:t>
            </w:r>
            <w:r w:rsidR="00264428">
              <w:t>ния на участке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807" w:rsidRDefault="00264428" w:rsidP="008B639D">
            <w:pPr>
              <w:snapToGrid w:val="0"/>
              <w:jc w:val="center"/>
            </w:pPr>
            <w:r>
              <w:t>16.05 -17.</w:t>
            </w:r>
            <w:r w:rsidR="00071807">
              <w:t>5</w:t>
            </w:r>
            <w:r>
              <w:t>0</w:t>
            </w:r>
          </w:p>
        </w:tc>
      </w:tr>
      <w:tr w:rsidR="00264428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Возвращение с прогулки, самостоятельная деятельность детей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jc w:val="center"/>
            </w:pPr>
            <w:r w:rsidRPr="00264428">
              <w:t>17.50-18.00</w:t>
            </w:r>
          </w:p>
        </w:tc>
      </w:tr>
      <w:tr w:rsidR="00264428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</w:pPr>
            <w:r w:rsidRPr="00264428">
              <w:t>Подготовка к ужину, ужин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jc w:val="center"/>
            </w:pPr>
            <w:r w:rsidRPr="00264428">
              <w:t>18.00-18.30</w:t>
            </w:r>
          </w:p>
        </w:tc>
      </w:tr>
      <w:tr w:rsidR="00264428" w:rsidTr="00264428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ind w:left="57" w:right="57"/>
            </w:pPr>
            <w:r w:rsidRPr="00264428">
              <w:t>Самостоятельная деятельность,   уход детей домой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4428" w:rsidRPr="00264428" w:rsidRDefault="00264428" w:rsidP="008B639D">
            <w:pPr>
              <w:suppressLineNumbers/>
              <w:suppressAutoHyphens w:val="0"/>
              <w:snapToGrid w:val="0"/>
              <w:ind w:left="57" w:right="57"/>
              <w:jc w:val="center"/>
            </w:pPr>
            <w:r w:rsidRPr="00264428">
              <w:t>18.30-19.00</w:t>
            </w:r>
          </w:p>
        </w:tc>
      </w:tr>
    </w:tbl>
    <w:p w:rsidR="00071807" w:rsidRDefault="00071807" w:rsidP="008B639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jc w:val="both"/>
      </w:pPr>
    </w:p>
    <w:p w:rsidR="00071807" w:rsidRDefault="00071807" w:rsidP="008B639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jc w:val="both"/>
      </w:pPr>
    </w:p>
    <w:p w:rsidR="00071807" w:rsidRDefault="00071807" w:rsidP="008B639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284"/>
        <w:jc w:val="both"/>
      </w:pPr>
    </w:p>
    <w:p w:rsidR="00071807" w:rsidRDefault="00071807" w:rsidP="008B639D">
      <w:pPr>
        <w:shd w:val="clear" w:color="auto" w:fill="FFFFFF"/>
        <w:autoSpaceDE w:val="0"/>
        <w:jc w:val="center"/>
      </w:pPr>
    </w:p>
    <w:p w:rsidR="00071807" w:rsidRDefault="00071807" w:rsidP="008B639D">
      <w:pPr>
        <w:shd w:val="clear" w:color="auto" w:fill="FFFFFF"/>
        <w:autoSpaceDE w:val="0"/>
        <w:jc w:val="center"/>
      </w:pPr>
      <w:r>
        <w:rPr>
          <w:color w:val="000000"/>
        </w:rPr>
        <w:t>ПРИМЕРНЫЙ ПЕРЕЧЕНЬ ОСНОВНЫХ ВИДОВ ОРГАНИЗОВАННОЙ ОБРАЗОВАТЕЛЬНОЙ ДЕЯТЕЛЬНОСТИ</w:t>
      </w:r>
      <w:r>
        <w:rPr>
          <w:rStyle w:val="20"/>
          <w:color w:val="000000"/>
        </w:rPr>
        <w:footnoteReference w:id="2"/>
      </w:r>
    </w:p>
    <w:p w:rsidR="00071807" w:rsidRDefault="00071807" w:rsidP="008B639D">
      <w:pPr>
        <w:shd w:val="clear" w:color="auto" w:fill="FFFFFF"/>
        <w:autoSpaceDE w:val="0"/>
        <w:jc w:val="center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4"/>
        <w:gridCol w:w="1716"/>
      </w:tblGrid>
      <w:tr w:rsidR="00071807">
        <w:trPr>
          <w:trHeight w:val="374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Виды организованной деятельности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</w:t>
            </w:r>
          </w:p>
        </w:tc>
      </w:tr>
      <w:tr w:rsidR="00071807">
        <w:trPr>
          <w:trHeight w:val="63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Познавательное развитие. Познавательно-исследовательская и продуктивная (конструктивная) деятельность. Формирование элементарных математических представлений. Формирование целостной картины мира ( Коммуникация)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71807">
        <w:trPr>
          <w:trHeight w:val="317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Речевое развитие..( Чтение художественной литературы 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71807">
        <w:trPr>
          <w:trHeight w:val="328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Художественно – эстетическое развитие. Художественное  творчество...Рисование Лепка Аппликация Музыка.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/0,5 /0,5</w:t>
            </w:r>
          </w:p>
          <w:p w:rsidR="00071807" w:rsidRDefault="00071807" w:rsidP="008B639D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71807">
        <w:trPr>
          <w:trHeight w:val="26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Физическое развитие. (Физическая культура, здоровье)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071807">
        <w:trPr>
          <w:trHeight w:val="259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Социально – коммуникативное развитие (Труд, безопасность) в ходе интеграции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071807">
        <w:trPr>
          <w:trHeight w:val="288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Общее количество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71807" w:rsidRDefault="00071807" w:rsidP="008B639D">
            <w:pPr>
              <w:shd w:val="clear" w:color="auto" w:fill="FFFFFF"/>
              <w:autoSpaceDE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</w:tbl>
    <w:p w:rsidR="00071807" w:rsidRDefault="00071807" w:rsidP="008B639D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071807" w:rsidRDefault="00071807" w:rsidP="008B639D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264428" w:rsidRDefault="00264428" w:rsidP="008B639D">
      <w:pPr>
        <w:ind w:left="1279"/>
        <w:rPr>
          <w:color w:val="002060"/>
          <w:sz w:val="20"/>
          <w:szCs w:val="20"/>
        </w:rPr>
      </w:pPr>
    </w:p>
    <w:p w:rsidR="001D6FE1" w:rsidRDefault="001D6FE1" w:rsidP="008B639D">
      <w:pPr>
        <w:ind w:left="1279"/>
        <w:rPr>
          <w:color w:val="002060"/>
          <w:sz w:val="20"/>
          <w:szCs w:val="20"/>
        </w:rPr>
      </w:pPr>
    </w:p>
    <w:p w:rsidR="00C15965" w:rsidRDefault="00C15965" w:rsidP="008B639D">
      <w:pPr>
        <w:ind w:left="1279"/>
        <w:rPr>
          <w:color w:val="002060"/>
          <w:sz w:val="20"/>
          <w:szCs w:val="20"/>
        </w:rPr>
      </w:pPr>
    </w:p>
    <w:p w:rsidR="001D6FE1" w:rsidRPr="00741EA8" w:rsidRDefault="001D6FE1" w:rsidP="008B639D">
      <w:pPr>
        <w:ind w:left="1279"/>
        <w:rPr>
          <w:color w:val="002060"/>
          <w:sz w:val="20"/>
          <w:szCs w:val="20"/>
        </w:rPr>
      </w:pPr>
    </w:p>
    <w:p w:rsidR="008B639D" w:rsidRPr="008B639D" w:rsidRDefault="008B639D" w:rsidP="008B639D">
      <w:pPr>
        <w:suppressAutoHyphens w:val="0"/>
        <w:jc w:val="center"/>
        <w:rPr>
          <w:color w:val="000000"/>
          <w:sz w:val="28"/>
          <w:szCs w:val="36"/>
          <w:lang w:eastAsia="ru-RU"/>
        </w:rPr>
      </w:pPr>
      <w:r w:rsidRPr="008B639D">
        <w:rPr>
          <w:color w:val="000000"/>
          <w:sz w:val="28"/>
          <w:szCs w:val="36"/>
          <w:lang w:eastAsia="ru-RU"/>
        </w:rPr>
        <w:lastRenderedPageBreak/>
        <w:t xml:space="preserve">Расписание организованной образовательной деятельности </w:t>
      </w:r>
    </w:p>
    <w:p w:rsidR="008B639D" w:rsidRPr="008B639D" w:rsidRDefault="008B639D" w:rsidP="008B639D">
      <w:pPr>
        <w:tabs>
          <w:tab w:val="left" w:pos="14140"/>
        </w:tabs>
        <w:suppressAutoHyphens w:val="0"/>
        <w:jc w:val="center"/>
        <w:rPr>
          <w:sz w:val="16"/>
          <w:lang w:eastAsia="ru-RU"/>
        </w:rPr>
      </w:pPr>
      <w:r w:rsidRPr="008B639D">
        <w:rPr>
          <w:color w:val="000000"/>
          <w:sz w:val="28"/>
          <w:szCs w:val="36"/>
          <w:lang w:eastAsia="ru-RU"/>
        </w:rPr>
        <w:t xml:space="preserve">в средней группе </w:t>
      </w:r>
    </w:p>
    <w:p w:rsidR="008B639D" w:rsidRPr="008B639D" w:rsidRDefault="008B639D" w:rsidP="008B639D">
      <w:pPr>
        <w:tabs>
          <w:tab w:val="left" w:pos="14140"/>
        </w:tabs>
        <w:suppressAutoHyphens w:val="0"/>
        <w:rPr>
          <w:color w:val="000000"/>
          <w:lang w:eastAsia="ru-RU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1985"/>
        <w:gridCol w:w="2126"/>
        <w:gridCol w:w="2268"/>
      </w:tblGrid>
      <w:tr w:rsidR="008B639D" w:rsidRPr="008B639D" w:rsidTr="003722D3">
        <w:trPr>
          <w:cantSplit/>
          <w:trHeight w:val="3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keepNext/>
              <w:suppressAutoHyphens w:val="0"/>
              <w:jc w:val="center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  <w:r w:rsidRPr="008B639D">
              <w:rPr>
                <w:b/>
                <w:bCs/>
                <w:sz w:val="28"/>
                <w:szCs w:val="28"/>
                <w:lang w:eastAsia="ru-RU"/>
              </w:rPr>
              <w:t>Понедельник</w:t>
            </w:r>
          </w:p>
          <w:p w:rsidR="008B639D" w:rsidRPr="008B639D" w:rsidRDefault="008B639D" w:rsidP="008B639D">
            <w:pPr>
              <w:suppressAutoHyphens w:val="0"/>
              <w:jc w:val="center"/>
              <w:rPr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B639D">
              <w:rPr>
                <w:b/>
                <w:bCs/>
                <w:sz w:val="28"/>
                <w:szCs w:val="28"/>
                <w:lang w:eastAsia="ru-RU"/>
              </w:rPr>
              <w:t>Вторник</w:t>
            </w:r>
          </w:p>
          <w:p w:rsidR="008B639D" w:rsidRPr="008B639D" w:rsidRDefault="008B639D" w:rsidP="008B639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8B639D">
              <w:rPr>
                <w:b/>
                <w:bCs/>
                <w:sz w:val="28"/>
                <w:szCs w:val="28"/>
                <w:lang w:eastAsia="ru-RU"/>
              </w:rPr>
              <w:t>Среда</w:t>
            </w:r>
          </w:p>
          <w:p w:rsidR="008B639D" w:rsidRPr="008B639D" w:rsidRDefault="008B639D" w:rsidP="008B639D">
            <w:pPr>
              <w:suppressAutoHyphens w:val="0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  <w:r w:rsidRPr="008B639D">
              <w:rPr>
                <w:b/>
                <w:bCs/>
                <w:sz w:val="28"/>
                <w:szCs w:val="28"/>
                <w:lang w:eastAsia="ru-RU"/>
              </w:rPr>
              <w:t>Четверг</w:t>
            </w:r>
          </w:p>
          <w:p w:rsidR="008B639D" w:rsidRPr="008B639D" w:rsidRDefault="008B639D" w:rsidP="008B639D">
            <w:pPr>
              <w:suppressAutoHyphens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8B639D">
              <w:rPr>
                <w:b/>
                <w:sz w:val="28"/>
                <w:szCs w:val="28"/>
                <w:lang w:eastAsia="ru-RU"/>
              </w:rPr>
              <w:t>Пятница</w:t>
            </w:r>
          </w:p>
          <w:p w:rsidR="008B639D" w:rsidRPr="008B639D" w:rsidRDefault="008B639D" w:rsidP="008B639D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8B639D" w:rsidRPr="008B639D" w:rsidTr="003722D3">
        <w:trPr>
          <w:cantSplit/>
          <w:trHeight w:val="1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uppressAutoHyphens w:val="0"/>
              <w:rPr>
                <w:lang w:eastAsia="ru-RU"/>
              </w:rPr>
            </w:pPr>
            <w:r w:rsidRPr="008B639D">
              <w:rPr>
                <w:lang w:eastAsia="ru-RU"/>
              </w:rPr>
              <w:t xml:space="preserve">1. Познавательное развитие </w:t>
            </w:r>
          </w:p>
          <w:p w:rsidR="008B639D" w:rsidRPr="008B639D" w:rsidRDefault="008B639D" w:rsidP="008B639D">
            <w:pPr>
              <w:suppressAutoHyphens w:val="0"/>
              <w:rPr>
                <w:lang w:eastAsia="ru-RU"/>
              </w:rPr>
            </w:pPr>
            <w:r w:rsidRPr="008B639D">
              <w:rPr>
                <w:lang w:eastAsia="ru-RU"/>
              </w:rPr>
              <w:t>(Ознакомление с окр. миром) – 9.00 – 9.20</w:t>
            </w:r>
          </w:p>
          <w:p w:rsidR="008B639D" w:rsidRPr="008B639D" w:rsidRDefault="008B639D" w:rsidP="008B639D">
            <w:pPr>
              <w:suppressAutoHyphens w:val="0"/>
              <w:rPr>
                <w:lang w:eastAsia="ru-RU"/>
              </w:rPr>
            </w:pPr>
          </w:p>
          <w:p w:rsidR="008B639D" w:rsidRPr="008B639D" w:rsidRDefault="008B639D" w:rsidP="008B639D">
            <w:pPr>
              <w:suppressAutoHyphens w:val="0"/>
              <w:rPr>
                <w:lang w:eastAsia="ru-RU"/>
              </w:rPr>
            </w:pPr>
            <w:r w:rsidRPr="008B639D">
              <w:rPr>
                <w:lang w:eastAsia="ru-RU"/>
              </w:rPr>
              <w:t>2.Физическое развитие (физическая культура) – 9.30 – 9.50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uppressAutoHyphens w:val="0"/>
              <w:rPr>
                <w:lang w:eastAsia="ru-RU"/>
              </w:rPr>
            </w:pPr>
            <w:r w:rsidRPr="008B639D">
              <w:rPr>
                <w:lang w:eastAsia="ru-RU"/>
              </w:rPr>
              <w:t xml:space="preserve"> 1.Познавательное развитие (ФЭМП) – 9.00 – 9.20</w:t>
            </w:r>
          </w:p>
          <w:p w:rsidR="008B639D" w:rsidRPr="008B639D" w:rsidRDefault="008B639D" w:rsidP="008B639D">
            <w:pPr>
              <w:suppressAutoHyphens w:val="0"/>
              <w:jc w:val="both"/>
              <w:rPr>
                <w:lang w:eastAsia="ru-RU"/>
              </w:rPr>
            </w:pPr>
            <w:r w:rsidRPr="008B639D">
              <w:rPr>
                <w:lang w:eastAsia="ru-RU"/>
              </w:rPr>
              <w:t>2.Художественно-эстетическое развитие (музыка) – 9.30 – 9.50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uppressAutoHyphens w:val="0"/>
              <w:rPr>
                <w:lang w:eastAsia="ru-RU"/>
              </w:rPr>
            </w:pPr>
            <w:r w:rsidRPr="008B639D">
              <w:rPr>
                <w:lang w:eastAsia="ru-RU"/>
              </w:rPr>
              <w:t>1.Речевое развитие – 9.00 – 9.20</w:t>
            </w:r>
          </w:p>
          <w:p w:rsidR="008B639D" w:rsidRPr="008B639D" w:rsidRDefault="008B639D" w:rsidP="008B639D">
            <w:pPr>
              <w:suppressAutoHyphens w:val="0"/>
              <w:rPr>
                <w:lang w:eastAsia="ru-RU"/>
              </w:rPr>
            </w:pPr>
          </w:p>
          <w:p w:rsidR="008B639D" w:rsidRPr="008B639D" w:rsidRDefault="008B639D" w:rsidP="008B639D">
            <w:pPr>
              <w:suppressAutoHyphens w:val="0"/>
              <w:rPr>
                <w:lang w:eastAsia="ru-RU"/>
              </w:rPr>
            </w:pPr>
            <w:r w:rsidRPr="008B639D">
              <w:rPr>
                <w:lang w:eastAsia="ru-RU"/>
              </w:rPr>
              <w:t>2.Физическое развитие</w:t>
            </w:r>
          </w:p>
          <w:p w:rsidR="008B639D" w:rsidRPr="008B639D" w:rsidRDefault="008B639D" w:rsidP="008B639D">
            <w:pPr>
              <w:suppressAutoHyphens w:val="0"/>
              <w:jc w:val="both"/>
              <w:rPr>
                <w:bCs/>
                <w:lang w:eastAsia="ru-RU"/>
              </w:rPr>
            </w:pPr>
            <w:r w:rsidRPr="008B639D">
              <w:rPr>
                <w:lang w:eastAsia="ru-RU"/>
              </w:rPr>
              <w:t>(физическая культура)– 9.30 – 9.50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uppressAutoHyphens w:val="0"/>
              <w:ind w:right="-108"/>
              <w:rPr>
                <w:lang w:eastAsia="ru-RU"/>
              </w:rPr>
            </w:pPr>
            <w:r w:rsidRPr="008B639D">
              <w:rPr>
                <w:lang w:eastAsia="ru-RU"/>
              </w:rPr>
              <w:t>1.Художественно-эстетическое развитие (лепка/аппликация) – 9.00 – 9.20</w:t>
            </w:r>
          </w:p>
          <w:p w:rsidR="008B639D" w:rsidRPr="008B639D" w:rsidRDefault="008B639D" w:rsidP="008B639D">
            <w:pPr>
              <w:suppressAutoHyphens w:val="0"/>
              <w:jc w:val="both"/>
              <w:rPr>
                <w:lang w:eastAsia="ru-RU"/>
              </w:rPr>
            </w:pPr>
            <w:r w:rsidRPr="008B639D">
              <w:rPr>
                <w:lang w:eastAsia="ru-RU"/>
              </w:rPr>
              <w:t>2.Художественно-эстетическое развитие (музыка) – 9.30 – 9.50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9D" w:rsidRPr="008B639D" w:rsidRDefault="008B639D" w:rsidP="008B639D">
            <w:pPr>
              <w:suppressAutoHyphens w:val="0"/>
              <w:contextualSpacing/>
              <w:rPr>
                <w:lang w:eastAsia="ru-RU"/>
              </w:rPr>
            </w:pPr>
            <w:r w:rsidRPr="008B639D">
              <w:rPr>
                <w:lang w:eastAsia="ru-RU"/>
              </w:rPr>
              <w:t>1.Художественно-эстетическое развитие (рисование) – 9.00 – 9.20</w:t>
            </w:r>
          </w:p>
          <w:p w:rsidR="008B639D" w:rsidRPr="008B639D" w:rsidRDefault="008B639D" w:rsidP="008B639D">
            <w:pPr>
              <w:suppressAutoHyphens w:val="0"/>
              <w:rPr>
                <w:lang w:eastAsia="ru-RU"/>
              </w:rPr>
            </w:pPr>
            <w:r w:rsidRPr="008B639D">
              <w:rPr>
                <w:lang w:eastAsia="ru-RU"/>
              </w:rPr>
              <w:t>2.Физическое развитие (физическая культура на свежем воздухе) – 9.30 – 9.50</w:t>
            </w:r>
          </w:p>
        </w:tc>
      </w:tr>
    </w:tbl>
    <w:p w:rsidR="008B639D" w:rsidRDefault="008B639D" w:rsidP="008B639D">
      <w:pPr>
        <w:shd w:val="clear" w:color="auto" w:fill="FFFFFF"/>
        <w:autoSpaceDE w:val="0"/>
        <w:jc w:val="center"/>
        <w:rPr>
          <w:b/>
          <w:bCs/>
          <w:color w:val="FF0000"/>
          <w:sz w:val="28"/>
          <w:szCs w:val="28"/>
        </w:rPr>
      </w:pPr>
    </w:p>
    <w:p w:rsidR="008B639D" w:rsidRDefault="008B639D" w:rsidP="008B639D">
      <w:pPr>
        <w:shd w:val="clear" w:color="auto" w:fill="FFFFFF"/>
        <w:autoSpaceDE w:val="0"/>
        <w:jc w:val="center"/>
        <w:rPr>
          <w:b/>
          <w:bCs/>
          <w:color w:val="FF0000"/>
          <w:sz w:val="28"/>
          <w:szCs w:val="28"/>
        </w:rPr>
      </w:pP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FF0000"/>
        </w:rPr>
      </w:pPr>
      <w:r w:rsidRPr="00F96557">
        <w:rPr>
          <w:b/>
          <w:bCs/>
          <w:color w:val="FF0000"/>
        </w:rPr>
        <w:t>ОБРАЗОВАТЕЛЬНАЯ О</w:t>
      </w:r>
      <w:r w:rsidR="004B262B">
        <w:rPr>
          <w:b/>
          <w:bCs/>
          <w:color w:val="FF0000"/>
        </w:rPr>
        <w:t>Б</w:t>
      </w:r>
      <w:r w:rsidRPr="00F96557">
        <w:rPr>
          <w:b/>
          <w:bCs/>
          <w:color w:val="FF0000"/>
        </w:rPr>
        <w:t>ЛАСТЬ ФИЗИЧЕСКОЕ РАЗВИТИЕ</w:t>
      </w: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FF0000"/>
        </w:rPr>
      </w:pPr>
      <w:r w:rsidRPr="00F96557">
        <w:rPr>
          <w:b/>
          <w:bCs/>
          <w:smallCaps/>
          <w:color w:val="FF0000"/>
        </w:rPr>
        <w:t>Направления: «Здоровье»,</w:t>
      </w:r>
      <w:r w:rsidR="008B639D">
        <w:rPr>
          <w:b/>
          <w:bCs/>
          <w:smallCaps/>
          <w:color w:val="FF0000"/>
        </w:rPr>
        <w:t xml:space="preserve"> </w:t>
      </w:r>
      <w:r w:rsidRPr="00F96557">
        <w:rPr>
          <w:b/>
          <w:bCs/>
          <w:smallCaps/>
          <w:color w:val="FF0000"/>
        </w:rPr>
        <w:t>«Физическая культура»</w:t>
      </w:r>
    </w:p>
    <w:p w:rsidR="00071807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</w:p>
    <w:p w:rsidR="00071807" w:rsidRDefault="00071807" w:rsidP="008B639D">
      <w:pPr>
        <w:shd w:val="clear" w:color="auto" w:fill="FFFFFF"/>
        <w:autoSpaceDE w:val="0"/>
        <w:jc w:val="center"/>
      </w:pPr>
      <w:r>
        <w:rPr>
          <w:b/>
          <w:bCs/>
          <w:smallCaps/>
          <w:color w:val="000000"/>
        </w:rPr>
        <w:t xml:space="preserve"> </w:t>
      </w:r>
      <w:r>
        <w:rPr>
          <w:b/>
          <w:bCs/>
          <w:color w:val="000000"/>
        </w:rPr>
        <w:t>Пояснительная записка</w:t>
      </w:r>
    </w:p>
    <w:p w:rsidR="00071807" w:rsidRDefault="00071807" w:rsidP="008B639D">
      <w:pPr>
        <w:shd w:val="clear" w:color="auto" w:fill="FFFFFF"/>
        <w:autoSpaceDE w:val="0"/>
        <w:jc w:val="center"/>
      </w:pP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Образовательная область «Физическое развитие» включает в себя два образовательных направления: «Здоровье» и «Физическая культура».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Содержание направления «Здоровье» нацелено на достижение охраны здоровья детей и формирование основы культуры здоровья через решение следующих задач: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сохранение и укрепление физического и психического здоровья детей;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воспитание культурно-гигиенических навыков;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формирование начальных представлений о здоровом образе жизни.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Содержание направления «Физическая культура» нацелено на достижение це</w:t>
      </w:r>
      <w:r>
        <w:rPr>
          <w:color w:val="000000"/>
        </w:rPr>
        <w:softHyphen/>
        <w:t>лей формирования у детей интереса к занятиям физической культурой, гармоничное физическое развитие через решение задач: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развитие физических качеств (скоростных, силовых, гибкости, выносливости, координа</w:t>
      </w:r>
      <w:r>
        <w:rPr>
          <w:color w:val="000000"/>
        </w:rPr>
        <w:softHyphen/>
        <w:t>ции);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накопление и обогащение двигательного опыта детей (овладение основными движениями);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формирование у воспитанников потребности в двигательной активности и физическом со</w:t>
      </w:r>
      <w:r>
        <w:rPr>
          <w:color w:val="000000"/>
        </w:rPr>
        <w:softHyphen/>
        <w:t>вершенствовании</w:t>
      </w:r>
      <w:r>
        <w:rPr>
          <w:rStyle w:val="a3"/>
          <w:color w:val="000000"/>
        </w:rPr>
        <w:footnoteReference w:id="3"/>
      </w:r>
      <w:r>
        <w:rPr>
          <w:color w:val="000000"/>
        </w:rPr>
        <w:t>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Во всех формах организации двигательной деятельности необходимо не только формировать у детей двигательные умения и навыки, но и воспитывать целеустремленность, самостоятель</w:t>
      </w:r>
      <w:r>
        <w:rPr>
          <w:color w:val="000000"/>
        </w:rPr>
        <w:softHyphen/>
        <w:t>ность, инициативность, развивать умение поддерживать дружеские отношения со сверстниками.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На пятом году жизни движения ребенка становятся более уверенными и координированны</w:t>
      </w:r>
      <w:r>
        <w:rPr>
          <w:color w:val="000000"/>
        </w:rPr>
        <w:softHyphen/>
        <w:t>ми. Внимание приобретает все более устойчивый характер, совершенствуется зрительное, слухо</w:t>
      </w:r>
      <w:r>
        <w:rPr>
          <w:color w:val="000000"/>
        </w:rPr>
        <w:softHyphen/>
        <w:t>вое и осязательное восприятие, развивается целенаправленное запоминание. Дети уже способны различать разные виды движений, выделять их элементы. У них появляется интерес к результа</w:t>
      </w:r>
      <w:r>
        <w:rPr>
          <w:color w:val="000000"/>
        </w:rPr>
        <w:softHyphen/>
        <w:t xml:space="preserve">там движения, потребность выполнять его в соответствии с образцом. Все это позволяет приступить к </w:t>
      </w:r>
      <w:r>
        <w:rPr>
          <w:color w:val="000000"/>
        </w:rPr>
        <w:lastRenderedPageBreak/>
        <w:t>обучению технике выполнения основных движений, отработке их качества. Полученные на заня</w:t>
      </w:r>
      <w:r>
        <w:rPr>
          <w:color w:val="000000"/>
        </w:rPr>
        <w:softHyphen/>
        <w:t>тиях знания о значении физических упражнений для организма человека помогают воспитать потребность быть здоровым и вести здоровый образ жизни. Педагогам необходимо продолжать на</w:t>
      </w:r>
      <w:r>
        <w:rPr>
          <w:color w:val="000000"/>
        </w:rPr>
        <w:softHyphen/>
        <w:t>чатую в младшей группе работу по укреплению здоровья детей. Для этого необходимо ежедневно проводить: прогулки на воздухе в соответствии с режимом дня, комплекс закаливающих процедур; утреннюю гимнастику продолжительностью 6-8 минут.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Основной формой систематического обучения детей физическим упражнениям является интегрированная деятельность, которая состоит из трех частей: вводной, основной и заключительной. В каждой из них достигается определённый уровень развития интегративных качеств ребёнка. Продолжительность - 20-25 минут.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В средней группе проводятся три физкультурных мероприятия в неделю, одно из них - на прогул</w:t>
      </w:r>
      <w:r>
        <w:rPr>
          <w:color w:val="000000"/>
        </w:rPr>
        <w:softHyphen/>
        <w:t>ке. Продолжительность каждой части увеличивается по сравнению с предыдущим годом за счет усложнения упражнений, отработки техники движений и увеличения времени выполнения.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К концу пятого года дети могут: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ходить и бегать, соблюдая правильную технику движений;</w:t>
      </w:r>
    </w:p>
    <w:p w:rsidR="00071807" w:rsidRDefault="00071807" w:rsidP="008B639D">
      <w:pPr>
        <w:ind w:firstLine="708"/>
        <w:jc w:val="both"/>
        <w:rPr>
          <w:color w:val="000000"/>
        </w:rPr>
      </w:pPr>
      <w:r>
        <w:rPr>
          <w:color w:val="000000"/>
        </w:rPr>
        <w:t>•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принимать правильное исходное положение в прыжках с места, мягко приземляться, пры</w:t>
      </w:r>
      <w:r>
        <w:rPr>
          <w:color w:val="000000"/>
        </w:rPr>
        <w:softHyphen/>
        <w:t>гать в длину с места на расстояние не менее 70 см;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ловить мяч кистями рук с расстояния до 1,5 м; принимать правильное исходное положение при   метании,   метать  предметы  разными  способами  правой  и  левой  рукой;   отбивать  мяч о землю (пол) не менее пяти раз подряд;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выполнять упражнения на статическое и динамическое равновесие;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строиться в колонну по одному, парами, в круг, шеренгу;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скользить самостоятельно по ледяным дорожкам (длина 5 м);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ходить на лыжах скользящим шагом на расстояние до 500 м, выполнять поворот переступанием, подниматься на горку;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кататься на двухколесном велосипеде, выполнять повороты направо, налево;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ориентироваться в пространстве, находить левую и правую сторону;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придумывать варианты подвижных игр, самостоятельно и творчески выполнять движения;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выполнять имитационные упражнения, демонстрируя красоту, выразительность, грациоз</w:t>
      </w:r>
      <w:r>
        <w:rPr>
          <w:color w:val="000000"/>
        </w:rPr>
        <w:softHyphen/>
        <w:t>ность, пластичность движений.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Освоение и совершенствование умений и навыков в основных видах движений, подвижных играх и спортивных упражнениях должно предусматриваться во всех формах работы, органи</w:t>
      </w:r>
      <w:r>
        <w:rPr>
          <w:color w:val="000000"/>
        </w:rPr>
        <w:softHyphen/>
        <w:t>зуемых воспитателем: на физкультурных занятиях, на утренней прогулке, во время индивиду</w:t>
      </w:r>
      <w:r>
        <w:rPr>
          <w:color w:val="000000"/>
        </w:rPr>
        <w:softHyphen/>
        <w:t>альной работы на вечерней прогулке.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i/>
          <w:iCs/>
          <w:color w:val="000000"/>
        </w:rPr>
      </w:pPr>
      <w:r>
        <w:rPr>
          <w:color w:val="000000"/>
        </w:rPr>
        <w:t>В недельном цикле и в течение дня физкультурные мероприятия, игры и физические упражнения, индивидуальная работа могут чередоваться, например: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i/>
          <w:iCs/>
          <w:color w:val="000000"/>
        </w:rPr>
        <w:t>Понедельник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физкультурная деятельность  в зале;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i/>
          <w:iCs/>
          <w:color w:val="000000"/>
        </w:rPr>
      </w:pPr>
      <w:r>
        <w:rPr>
          <w:color w:val="000000"/>
        </w:rPr>
        <w:t>- подвижная игра и упражнение в основном виде движения на утренней прогулке; индивидуальная работа: упражнение в основном виде движения на вечерней прогулке.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i/>
          <w:iCs/>
          <w:color w:val="000000"/>
        </w:rPr>
        <w:t>Вторник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физкультурная деятельность на утренней прогулке;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i/>
          <w:iCs/>
          <w:color w:val="000000"/>
        </w:rPr>
      </w:pPr>
      <w:r>
        <w:rPr>
          <w:color w:val="000000"/>
        </w:rPr>
        <w:t xml:space="preserve">- индивидуальная работа: физические и спортивные упражнения на вечерней прогулке. 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i/>
          <w:iCs/>
          <w:color w:val="000000"/>
        </w:rPr>
        <w:t>Среда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подвижная игра, спортивное упражнение, игровое упражнение в основном виде движения на утренней прогулке;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i/>
          <w:iCs/>
          <w:color w:val="000000"/>
        </w:rPr>
      </w:pPr>
      <w:r>
        <w:rPr>
          <w:color w:val="000000"/>
        </w:rPr>
        <w:lastRenderedPageBreak/>
        <w:t>-  индивидуальная работа: спортивное упражнение (упражнение в основном виде движения) на вечерней прогулке.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i/>
          <w:iCs/>
          <w:color w:val="000000"/>
        </w:rPr>
        <w:t>Четверг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физкультурная деятельность в зале;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подвижная игра и спортивное упражнение на утренней прогулке;</w:t>
      </w:r>
    </w:p>
    <w:p w:rsidR="00071807" w:rsidRDefault="00071807" w:rsidP="008B639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индивидуальная работа: подвижная игра (спортивное упражнение) на вечерней прогулке.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i/>
          <w:iCs/>
          <w:color w:val="000000"/>
        </w:rPr>
        <w:t>Пятница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-подвижные игры (2) и упражнение в основном виде движения (спортивное упражнение) на утренней прогулке);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-индивидуальная работа: упражнение в основном виде движения (спортивное упражнение) на вечерней прогулке.</w:t>
      </w:r>
    </w:p>
    <w:p w:rsidR="00071807" w:rsidRDefault="00071807" w:rsidP="008B639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Возможны и другие варианты чередования упражнений, игр и упражнений, индивидуальных заданий. Но при этом должно соблюдаться важное условие — ежедневность проведения подвиж</w:t>
      </w:r>
      <w:r>
        <w:rPr>
          <w:color w:val="000000"/>
        </w:rPr>
        <w:softHyphen/>
        <w:t>ных игр и физических упражнений на прогулке. Они подбираются в зависимости от предшест</w:t>
      </w:r>
      <w:r>
        <w:rPr>
          <w:color w:val="000000"/>
        </w:rPr>
        <w:softHyphen/>
        <w:t>вующей работы в группе, их количество и продолжительность различны в разные дни недели. Так, в дни проведения физкультурных занятий в зале на прогулке организуются одна подвижная игра и какое-либо физическое упражнение (продолжительность 12-15 мин). В другие дни, ко</w:t>
      </w:r>
      <w:r>
        <w:rPr>
          <w:color w:val="000000"/>
        </w:rPr>
        <w:softHyphen/>
        <w:t>гда физкультурная деятельность не проводится, должны быть организованы две подвижные игры и спортивное упражнение или одна игра, спортивное упражнение и игровое упражнение в основ</w:t>
      </w:r>
      <w:r>
        <w:rPr>
          <w:color w:val="000000"/>
        </w:rPr>
        <w:softHyphen/>
        <w:t>ном виде движения (продолжительность 20—25 мин). Значительное место отводится играм спор</w:t>
      </w:r>
      <w:r>
        <w:rPr>
          <w:color w:val="000000"/>
        </w:rPr>
        <w:softHyphen/>
        <w:t>тивного и соревновательного характера, играм-эстафетам.</w:t>
      </w:r>
    </w:p>
    <w:p w:rsidR="00071807" w:rsidRDefault="00071807" w:rsidP="008B639D">
      <w:pPr>
        <w:ind w:firstLine="708"/>
        <w:jc w:val="both"/>
        <w:rPr>
          <w:color w:val="000000"/>
        </w:rPr>
        <w:sectPr w:rsidR="00071807" w:rsidSect="008B639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566" w:bottom="568" w:left="1123" w:header="1049" w:footer="714" w:gutter="0"/>
          <w:cols w:space="720"/>
          <w:docGrid w:linePitch="360"/>
        </w:sectPr>
      </w:pPr>
      <w:r>
        <w:rPr>
          <w:color w:val="000000"/>
        </w:rPr>
        <w:t>Во время упражнений на прогулке закрепляются освоенные основные виды движений (бег с различной скоростью, прыжки, подскоки, метание, бросание, различные движе</w:t>
      </w:r>
      <w:r>
        <w:rPr>
          <w:color w:val="000000"/>
        </w:rPr>
        <w:softHyphen/>
        <w:t>ния с мячом) и спортивные упражнения. Спортивные упражнения планируются в зависимости от времени года: катание на санках, скольжение по ледяным дорожкам, ходьба на лыжах (зимой), катание на велосипеде, самокате (весной и летом). В средней группе в течение месяца с детьми разучивают две-три подвижные игры на утренней прогулке (в зависимости от сложности содер</w:t>
      </w:r>
      <w:r>
        <w:rPr>
          <w:color w:val="000000"/>
        </w:rPr>
        <w:softHyphen/>
        <w:t>жания они повторяются от трех до пяти раз). При подборе игр и упражнений для прогулки необ</w:t>
      </w:r>
      <w:r>
        <w:rPr>
          <w:color w:val="000000"/>
        </w:rPr>
        <w:softHyphen/>
        <w:t>ходимо сочетать основные виды движений, чтобы одно было хорошо знакомо детям, а другое - новое, требующее большого внимания и контроля восп</w:t>
      </w:r>
      <w:r w:rsidR="008B639D">
        <w:rPr>
          <w:color w:val="000000"/>
        </w:rPr>
        <w:t>итателя во время его выполнения</w:t>
      </w:r>
    </w:p>
    <w:p w:rsidR="00071807" w:rsidRDefault="00071807" w:rsidP="008B639D">
      <w:pPr>
        <w:sectPr w:rsidR="0007180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/>
          <w:pgMar w:top="1123" w:right="1134" w:bottom="856" w:left="1134" w:header="1049" w:footer="714" w:gutter="0"/>
          <w:cols w:space="720"/>
          <w:docGrid w:linePitch="360"/>
        </w:sectPr>
      </w:pP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color w:val="FF0000"/>
        </w:rPr>
      </w:pPr>
      <w:r w:rsidRPr="00F96557">
        <w:rPr>
          <w:b/>
          <w:bCs/>
          <w:smallCaps/>
          <w:color w:val="FF0000"/>
        </w:rPr>
        <w:lastRenderedPageBreak/>
        <w:t>ОБРАЗОВАТЕЛЬНАЯ ОБЛАСТЬ «</w:t>
      </w:r>
      <w:r w:rsidRPr="00F96557">
        <w:rPr>
          <w:b/>
          <w:bCs/>
          <w:color w:val="FF0000"/>
        </w:rPr>
        <w:t>СОЦИАЛЬНО - КОММУНИКАТИВНОЕ РАЗВИТИЕ»</w:t>
      </w: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color w:val="FF0000"/>
        </w:rPr>
      </w:pP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color w:val="FF0000"/>
        </w:rPr>
      </w:pPr>
      <w:r w:rsidRPr="00F96557">
        <w:rPr>
          <w:b/>
          <w:bCs/>
          <w:smallCaps/>
          <w:color w:val="FF0000"/>
        </w:rPr>
        <w:t xml:space="preserve"> Труд</w:t>
      </w: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color w:val="FF0000"/>
        </w:rPr>
      </w:pPr>
      <w:r w:rsidRPr="00F96557">
        <w:rPr>
          <w:b/>
          <w:bCs/>
          <w:color w:val="FF0000"/>
        </w:rPr>
        <w:t>Пояснительная записка</w:t>
      </w:r>
    </w:p>
    <w:p w:rsidR="00071807" w:rsidRDefault="00071807" w:rsidP="008B639D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Основной целью трудового воспитания в дошкольном возрасте является формирование по</w:t>
      </w:r>
      <w:r>
        <w:rPr>
          <w:color w:val="000000"/>
        </w:rPr>
        <w:softHyphen/>
        <w:t>ложительного отношения к труду. Реализация данной цели осуществляется через решение сле</w:t>
      </w:r>
      <w:r>
        <w:rPr>
          <w:color w:val="000000"/>
        </w:rPr>
        <w:softHyphen/>
        <w:t>дующих задач:</w:t>
      </w:r>
    </w:p>
    <w:p w:rsidR="00071807" w:rsidRDefault="00071807" w:rsidP="008B639D">
      <w:pPr>
        <w:shd w:val="clear" w:color="auto" w:fill="FFFFFF"/>
        <w:autoSpaceDE w:val="0"/>
        <w:jc w:val="both"/>
        <w:rPr>
          <w:color w:val="000000"/>
        </w:rPr>
      </w:pPr>
      <w:r>
        <w:rPr>
          <w:color w:val="000000"/>
        </w:rPr>
        <w:t>- ознакомление с трудом взрослых, формирование представлений об общественной значимо</w:t>
      </w:r>
      <w:r>
        <w:rPr>
          <w:color w:val="000000"/>
        </w:rPr>
        <w:softHyphen/>
        <w:t>сти труда и воспитание уважения к людям труда, а также бережного отношения к его результа</w:t>
      </w:r>
      <w:r>
        <w:rPr>
          <w:color w:val="000000"/>
        </w:rPr>
        <w:softHyphen/>
        <w:t>там;</w:t>
      </w:r>
    </w:p>
    <w:p w:rsidR="00071807" w:rsidRDefault="00071807" w:rsidP="008B639D">
      <w:pPr>
        <w:shd w:val="clear" w:color="auto" w:fill="FFFFFF"/>
        <w:autoSpaceDE w:val="0"/>
        <w:jc w:val="both"/>
        <w:rPr>
          <w:b/>
          <w:bCs/>
          <w:color w:val="000000"/>
        </w:rPr>
      </w:pPr>
      <w:r>
        <w:rPr>
          <w:color w:val="000000"/>
        </w:rPr>
        <w:t>- организация трудовой деятельности детей, в процессе которой формируются трудовые на</w:t>
      </w:r>
      <w:r>
        <w:rPr>
          <w:color w:val="000000"/>
        </w:rPr>
        <w:softHyphen/>
        <w:t>выки, навыки организации работы, а также положительные взаимоотношения ребенка со взрос</w:t>
      </w:r>
      <w:r>
        <w:rPr>
          <w:color w:val="000000"/>
        </w:rPr>
        <w:softHyphen/>
        <w:t>лыми и сверстниками.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В конце года дети могут: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  бережно относиться к своей одежде, уметь приводить её в порядок;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  самостоятельно поддерживать порядок в помещении и на участке детского сада;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  ухаживать за птицами и растениями в групповой комнате и на участке;</w:t>
      </w:r>
    </w:p>
    <w:p w:rsidR="00071807" w:rsidRDefault="00071807" w:rsidP="008B639D">
      <w:pPr>
        <w:ind w:firstLine="708"/>
        <w:rPr>
          <w:color w:val="000000"/>
        </w:rPr>
      </w:pPr>
      <w:r>
        <w:rPr>
          <w:color w:val="000000"/>
        </w:rPr>
        <w:t>•    самостоятельно убирать своё рабочее место после окончания занятий и выполнять обя</w:t>
      </w:r>
      <w:r>
        <w:rPr>
          <w:color w:val="000000"/>
        </w:rPr>
        <w:softHyphen/>
        <w:t>занности дежурных по столовой.</w:t>
      </w:r>
    </w:p>
    <w:p w:rsidR="00071807" w:rsidRDefault="00071807" w:rsidP="008B639D">
      <w:pPr>
        <w:rPr>
          <w:color w:val="000000"/>
        </w:rPr>
      </w:pPr>
    </w:p>
    <w:p w:rsidR="00071807" w:rsidRDefault="00071807" w:rsidP="008B639D">
      <w:pPr>
        <w:rPr>
          <w:color w:val="000000"/>
        </w:rPr>
      </w:pP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FF0000"/>
        </w:rPr>
      </w:pPr>
      <w:r w:rsidRPr="00F96557">
        <w:rPr>
          <w:b/>
          <w:bCs/>
          <w:smallCaps/>
          <w:color w:val="FF0000"/>
        </w:rPr>
        <w:t>Безопасность</w:t>
      </w: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FF0000"/>
        </w:rPr>
      </w:pPr>
    </w:p>
    <w:p w:rsidR="00071807" w:rsidRDefault="00071807" w:rsidP="008B639D">
      <w:pPr>
        <w:shd w:val="clear" w:color="auto" w:fill="FFFFFF"/>
        <w:autoSpaceDE w:val="0"/>
        <w:jc w:val="center"/>
      </w:pPr>
      <w:r>
        <w:rPr>
          <w:b/>
          <w:bCs/>
          <w:smallCaps/>
          <w:color w:val="000000"/>
        </w:rPr>
        <w:t xml:space="preserve"> </w:t>
      </w:r>
      <w:r>
        <w:rPr>
          <w:b/>
          <w:bCs/>
          <w:color w:val="000000"/>
        </w:rPr>
        <w:t>Пояснительная записка</w:t>
      </w:r>
    </w:p>
    <w:p w:rsidR="00071807" w:rsidRDefault="00071807" w:rsidP="008B639D">
      <w:pPr>
        <w:shd w:val="clear" w:color="auto" w:fill="FFFFFF"/>
        <w:autoSpaceDE w:val="0"/>
        <w:jc w:val="center"/>
      </w:pP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Целевым ориентиром направления «Безопасность» является формирование основ безопасности жизнедеятельности дошкольников, а также формирование у них основ безо</w:t>
      </w:r>
      <w:r>
        <w:rPr>
          <w:color w:val="000000"/>
        </w:rPr>
        <w:softHyphen/>
        <w:t>пасности окружающего мира (экологического сознания).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Этот процесс происходит через решение следующих задач: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формирование представлений об опасных для человека и природы ситуациях;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формирование осмотрительного и осторожного отношения к опасным ситуациям в жизни человека;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приобщение к правилам безопасного поведения в быту, на улице и на природе;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формирование знаний о Правилах дорожного движения.</w:t>
      </w:r>
    </w:p>
    <w:p w:rsidR="00071807" w:rsidRDefault="00071807" w:rsidP="008B639D">
      <w:pPr>
        <w:shd w:val="clear" w:color="auto" w:fill="FFFFFF"/>
        <w:autoSpaceDE w:val="0"/>
        <w:ind w:left="708"/>
        <w:jc w:val="both"/>
        <w:rPr>
          <w:color w:val="000000"/>
        </w:rPr>
      </w:pPr>
      <w:r>
        <w:rPr>
          <w:color w:val="000000"/>
        </w:rPr>
        <w:t>Для организации обучения дошкольников Правилам дорожного движения необходимо соз</w:t>
      </w:r>
      <w:r>
        <w:rPr>
          <w:color w:val="000000"/>
        </w:rPr>
        <w:softHyphen/>
        <w:t>дать в ДОУ специальные условия но построению предметно-развивающей среды, которая может быть представлена следующими компонентами: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 xml:space="preserve">•  Игрушки и </w:t>
      </w:r>
      <w:r>
        <w:rPr>
          <w:b/>
          <w:bCs/>
          <w:color w:val="000000"/>
        </w:rPr>
        <w:t xml:space="preserve">игровое оборудование: </w:t>
      </w:r>
      <w:r>
        <w:rPr>
          <w:color w:val="000000"/>
        </w:rPr>
        <w:t>транспорт: автобус, поезд с железной дорогой, маши</w:t>
      </w:r>
      <w:r>
        <w:rPr>
          <w:color w:val="000000"/>
        </w:rPr>
        <w:softHyphen/>
        <w:t>ны легковые, грузовые, пожарная машина, скорая, милицейская машина; куклы, коляски; конст</w:t>
      </w:r>
      <w:r>
        <w:rPr>
          <w:color w:val="000000"/>
        </w:rPr>
        <w:softHyphen/>
        <w:t xml:space="preserve">руктор деревянный; куклы: светофор, инспектор ГИБДД, ребенок, театр бибабо, звери. </w:t>
      </w:r>
      <w:r>
        <w:rPr>
          <w:color w:val="000000"/>
        </w:rPr>
        <w:lastRenderedPageBreak/>
        <w:t>Режис</w:t>
      </w:r>
      <w:r>
        <w:rPr>
          <w:color w:val="000000"/>
        </w:rPr>
        <w:softHyphen/>
        <w:t>серская игра: игровое поле - дорога. «Дорога в сказочном лесу» (герои из сказок, знаки).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 xml:space="preserve">•  Наглядно-дидактические </w:t>
      </w:r>
      <w:r>
        <w:rPr>
          <w:b/>
          <w:bCs/>
          <w:color w:val="000000"/>
        </w:rPr>
        <w:t xml:space="preserve">пособия: </w:t>
      </w:r>
      <w:r>
        <w:rPr>
          <w:color w:val="000000"/>
        </w:rPr>
        <w:t>общественный транспорт: трамвай, троллейбус, авто</w:t>
      </w:r>
      <w:r>
        <w:rPr>
          <w:color w:val="000000"/>
        </w:rPr>
        <w:softHyphen/>
        <w:t>бус, «метро», маршрутка, такси, поезд с железной дорогой, легковые, грузовые машины; карти</w:t>
      </w:r>
      <w:r>
        <w:rPr>
          <w:color w:val="000000"/>
        </w:rPr>
        <w:softHyphen/>
        <w:t>ны: с изображением улицы города (со знаками и светофором); перекресток с инспектором ГИБДД; картина, где изображены проезжая часть (с машинами), тротуар (с людьми); карточки 10x15 с изображением разных ситуаций на дороге: игры в мяч на дороге; переход людей по пе</w:t>
      </w:r>
      <w:r>
        <w:rPr>
          <w:color w:val="000000"/>
        </w:rPr>
        <w:softHyphen/>
        <w:t>шеходному переходу, переход людей по подземному переходу;  дорожные знаки: «Пешеходный переход», «Подземный переход», «Осторожно, дети», «Двухстороннее движение». Перфокар</w:t>
      </w:r>
      <w:r>
        <w:rPr>
          <w:color w:val="000000"/>
        </w:rPr>
        <w:softHyphen/>
        <w:t>ты - A3 с разными ситуациями в файле. Макет на столе (или стене из ткани, дорога - машины, люди). Лабиринт «Путешествие по городу», дорога со знаками и маленькими машинками. Алго</w:t>
      </w:r>
      <w:r>
        <w:rPr>
          <w:color w:val="000000"/>
        </w:rPr>
        <w:softHyphen/>
        <w:t>ритмы «Как правильно  переходить  дорогу»,  «Осторожно,  дорога»,  «Найдите  пешеходный переход».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 xml:space="preserve">•  </w:t>
      </w:r>
      <w:r>
        <w:rPr>
          <w:b/>
          <w:bCs/>
          <w:color w:val="000000"/>
        </w:rPr>
        <w:t xml:space="preserve">Атрибуты </w:t>
      </w:r>
      <w:r>
        <w:rPr>
          <w:color w:val="000000"/>
        </w:rPr>
        <w:t xml:space="preserve">к </w:t>
      </w:r>
      <w:r>
        <w:rPr>
          <w:b/>
          <w:bCs/>
          <w:color w:val="000000"/>
        </w:rPr>
        <w:t xml:space="preserve">сюжетно-ролевым играм: </w:t>
      </w:r>
      <w:r>
        <w:rPr>
          <w:color w:val="000000"/>
        </w:rPr>
        <w:t>фартуки или шапочки со знаками (4); светофор, перекресток на полу (из любого материала) с зеброй и островком безопасности. Атрибуты для инспектора ГИБДД. Шапочка для машиниста, рули; на картоне - общественный транспорт: ав</w:t>
      </w:r>
      <w:r>
        <w:rPr>
          <w:color w:val="000000"/>
        </w:rPr>
        <w:softHyphen/>
        <w:t>тобус, поезд, машина; макеты домов, общественных зданий, дорожные знаки.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 xml:space="preserve">Дидактические игры: </w:t>
      </w:r>
      <w:r>
        <w:rPr>
          <w:color w:val="000000"/>
        </w:rPr>
        <w:t>«Угадай, на чем повезешь», «Правильно - неправильно», «Разреше</w:t>
      </w:r>
      <w:r>
        <w:rPr>
          <w:color w:val="000000"/>
        </w:rPr>
        <w:softHyphen/>
        <w:t>но - запрещено», «Дорожное поле».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b/>
          <w:bCs/>
          <w:color w:val="000000"/>
        </w:rPr>
      </w:pPr>
      <w:r>
        <w:rPr>
          <w:color w:val="000000"/>
        </w:rPr>
        <w:t xml:space="preserve">• </w:t>
      </w:r>
      <w:r>
        <w:rPr>
          <w:b/>
          <w:bCs/>
          <w:color w:val="000000"/>
        </w:rPr>
        <w:t>Маршруты безопасного пути от детского сада до дома.</w:t>
      </w:r>
    </w:p>
    <w:p w:rsidR="00071807" w:rsidRDefault="00071807" w:rsidP="008B639D">
      <w:pPr>
        <w:shd w:val="clear" w:color="auto" w:fill="FFFFFF"/>
        <w:autoSpaceDE w:val="0"/>
        <w:jc w:val="both"/>
        <w:rPr>
          <w:color w:val="000000"/>
        </w:rPr>
      </w:pPr>
      <w:r>
        <w:rPr>
          <w:b/>
          <w:bCs/>
          <w:color w:val="000000"/>
        </w:rPr>
        <w:t xml:space="preserve">Содержание </w:t>
      </w:r>
      <w:r>
        <w:rPr>
          <w:color w:val="000000"/>
        </w:rPr>
        <w:t xml:space="preserve">направления «Безопасность» представлено для всех участников образовательно-воспитательного процесса ДОУ: дети - педагог - родители. К </w:t>
      </w:r>
      <w:r>
        <w:rPr>
          <w:b/>
          <w:bCs/>
          <w:color w:val="000000"/>
        </w:rPr>
        <w:t xml:space="preserve">концу </w:t>
      </w:r>
      <w:r>
        <w:rPr>
          <w:color w:val="000000"/>
        </w:rPr>
        <w:t xml:space="preserve">года дети </w:t>
      </w:r>
      <w:r>
        <w:rPr>
          <w:b/>
          <w:bCs/>
          <w:color w:val="000000"/>
        </w:rPr>
        <w:t>могут: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владеть навыками безопасного поведения в подвижных и спортивных играх;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пользоваться спортивным и садовым инвентарём с учётом правил безопасности;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bCs/>
          <w:color w:val="000000"/>
        </w:rPr>
      </w:pPr>
      <w:r>
        <w:rPr>
          <w:color w:val="000000"/>
        </w:rPr>
        <w:t>• знать правила безопасного поведения и передвижения в помещении, на улице и в транс</w:t>
      </w:r>
      <w:r>
        <w:rPr>
          <w:color w:val="000000"/>
        </w:rPr>
        <w:softHyphen/>
        <w:t>порте.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bCs/>
          <w:color w:val="000000"/>
        </w:rPr>
        <w:t xml:space="preserve">В </w:t>
      </w:r>
      <w:r>
        <w:rPr>
          <w:color w:val="000000"/>
        </w:rPr>
        <w:t xml:space="preserve">конце года </w:t>
      </w:r>
      <w:r>
        <w:rPr>
          <w:b/>
          <w:bCs/>
          <w:color w:val="000000"/>
        </w:rPr>
        <w:t>ребенок средней группы может знать: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Низкий уровень. Знает, какой транспорт передвигается на дороге. Знает его части; умеет ориентироваться в пространстве. Знает о назначении светофора в целом.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Средний уровень. Знает, какой транспорт передвигается по дороге (проезжей части) и же</w:t>
      </w:r>
      <w:r>
        <w:rPr>
          <w:color w:val="000000"/>
        </w:rPr>
        <w:softHyphen/>
        <w:t>лезной дороге. Знает составные части транспорта. Знаком с работой шофера, машиниста. Знает о правилах поведения на проезжей части, на тротуаре, улице, в транспорте; на зимней дороге, знает назначение каждого цвета светофора.</w:t>
      </w:r>
    </w:p>
    <w:p w:rsidR="00071807" w:rsidRDefault="00071807" w:rsidP="008B639D">
      <w:pPr>
        <w:ind w:firstLine="708"/>
        <w:jc w:val="both"/>
        <w:rPr>
          <w:b/>
          <w:color w:val="000000"/>
        </w:rPr>
        <w:sectPr w:rsidR="0007180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  <w:r>
        <w:rPr>
          <w:color w:val="000000"/>
        </w:rPr>
        <w:t>• Высокий уровень. Ориентирован в том, что машины движутся по проезжей части улицы, а пешеходы идут по тротуару. Знает о назначении светофора и всех его сигналов, хорошо ориен</w:t>
      </w:r>
      <w:r>
        <w:rPr>
          <w:color w:val="000000"/>
        </w:rPr>
        <w:softHyphen/>
        <w:t>тируется в пространстве. Имеет представления о видах транспорта, об особенностях их передви</w:t>
      </w:r>
      <w:r>
        <w:rPr>
          <w:color w:val="000000"/>
        </w:rPr>
        <w:softHyphen/>
        <w:t>жения. Имеет представления о назначении специализированного транспорта: пожарной машины, милицейской машины, скорой помощи. Умеет себя правильно вести во всех видах общественно</w:t>
      </w:r>
      <w:r>
        <w:rPr>
          <w:color w:val="000000"/>
        </w:rPr>
        <w:softHyphen/>
        <w:t>го транспорта. Знает, какие правила безопасного поведения необходимо соблюдать на дороге. Ориентирован в том, что движение машин может быть односторонним и двусторонним и проез</w:t>
      </w:r>
      <w:r>
        <w:rPr>
          <w:color w:val="000000"/>
        </w:rPr>
        <w:softHyphen/>
        <w:t>жая часть улицы при двустороннем движении может разделяться линией. Знает о том, что на до</w:t>
      </w:r>
      <w:r>
        <w:rPr>
          <w:color w:val="000000"/>
        </w:rPr>
        <w:softHyphen/>
        <w:t>роге есть «островок безопасности» и имеет представления о его назначении. Знает, в каком горо</w:t>
      </w:r>
      <w:r>
        <w:rPr>
          <w:color w:val="000000"/>
        </w:rPr>
        <w:softHyphen/>
        <w:t>де живет и какой у него адрес. Знает безопасный путь от детского сада домой. Ориентирован в том, что на дорогах расположено много дорожных знаков. Знает и объясняет назначение таких дорожных знаков, как «Пешеходный переход», «Подземный переход», «Надземный переход», «Двустороннее движение», «Дети».</w:t>
      </w:r>
    </w:p>
    <w:p w:rsidR="00071807" w:rsidRDefault="00071807" w:rsidP="008B639D">
      <w:pPr>
        <w:sectPr w:rsidR="00071807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FF0000"/>
        </w:rPr>
      </w:pPr>
      <w:r w:rsidRPr="00F96557">
        <w:rPr>
          <w:b/>
          <w:bCs/>
          <w:color w:val="FF0000"/>
        </w:rPr>
        <w:lastRenderedPageBreak/>
        <w:t>ОБРАЗОВАТЕЛЬНАЯ ОБЛАСТЬ ПОЗНАВАТЕЛЬНОЕ РАЗВИТИЕ</w:t>
      </w: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FF0000"/>
        </w:rPr>
      </w:pPr>
      <w:r w:rsidRPr="00F96557">
        <w:rPr>
          <w:b/>
          <w:bCs/>
          <w:smallCaps/>
          <w:color w:val="FF0000"/>
        </w:rPr>
        <w:t>Познание</w:t>
      </w:r>
    </w:p>
    <w:p w:rsidR="00071807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</w:p>
    <w:p w:rsidR="00071807" w:rsidRPr="00F96557" w:rsidRDefault="00071807" w:rsidP="008B639D">
      <w:pPr>
        <w:shd w:val="clear" w:color="auto" w:fill="FFFFFF"/>
        <w:autoSpaceDE w:val="0"/>
        <w:ind w:firstLine="708"/>
        <w:jc w:val="center"/>
        <w:rPr>
          <w:color w:val="0000FF"/>
          <w:sz w:val="22"/>
          <w:szCs w:val="22"/>
        </w:rPr>
      </w:pPr>
      <w:r w:rsidRPr="00F96557">
        <w:rPr>
          <w:color w:val="0000FF"/>
          <w:sz w:val="22"/>
          <w:szCs w:val="22"/>
        </w:rPr>
        <w:t>ФОРМИРОВАНИЕ ЭЛЕМЕНТАРНЫХ МАТЕМАТИЧЕСКИХ ПРЕДСТАВЛЕНИЙ</w:t>
      </w:r>
    </w:p>
    <w:p w:rsidR="00071807" w:rsidRDefault="00071807" w:rsidP="008B639D">
      <w:pPr>
        <w:shd w:val="clear" w:color="auto" w:fill="FFFFFF"/>
        <w:autoSpaceDE w:val="0"/>
        <w:ind w:firstLine="708"/>
        <w:jc w:val="center"/>
        <w:rPr>
          <w:color w:val="000000"/>
          <w:sz w:val="22"/>
          <w:szCs w:val="22"/>
        </w:rPr>
      </w:pPr>
    </w:p>
    <w:p w:rsidR="00071807" w:rsidRDefault="00071807" w:rsidP="008B639D">
      <w:pPr>
        <w:shd w:val="clear" w:color="auto" w:fill="FFFFFF"/>
        <w:autoSpaceDE w:val="0"/>
        <w:ind w:firstLine="708"/>
        <w:jc w:val="center"/>
        <w:rPr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Раздел «Формирование элементарных математических представлений» является одной из со</w:t>
      </w:r>
      <w:r>
        <w:rPr>
          <w:color w:val="000000"/>
        </w:rPr>
        <w:softHyphen/>
        <w:t>ставляющих содержания образовательного направления «Познание». Развитие элементарных матема</w:t>
      </w:r>
      <w:r>
        <w:rPr>
          <w:color w:val="000000"/>
        </w:rPr>
        <w:softHyphen/>
        <w:t>тических представлений имеет большое значение в умственном воспитании детей.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Цель программы по элементарной математике - формирование приемов умственной деятель</w:t>
      </w:r>
      <w:r>
        <w:rPr>
          <w:color w:val="000000"/>
        </w:rPr>
        <w:softHyphen/>
        <w:t>ности, творческого и вариативного мышления на основе привлечения внимания детей к количе</w:t>
      </w:r>
      <w:r>
        <w:rPr>
          <w:color w:val="000000"/>
        </w:rPr>
        <w:softHyphen/>
        <w:t>ственным отношениям предметов и явлений окружающего мира. Реализация цели происходит через решение следующих задач: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формирование представления о количестве предметов разного цвета, размера, формы;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развитие умения определять равенство или неравенство частей множества;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развитие умения отсчитывать предметы из большого количества (на основе наглядности);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совершенствование умения сравнивать предметы по величине;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расширение представлений о геометрических фигурах;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- развитие умения ориентироваться в пространстве и во времени.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Условием успешной реализации программы по элементарной математике является организа</w:t>
      </w:r>
      <w:r>
        <w:rPr>
          <w:color w:val="000000"/>
        </w:rPr>
        <w:softHyphen/>
        <w:t>ция особой предметно-развивающей среды в группах на участке детского сада для прямого дей</w:t>
      </w:r>
      <w:r>
        <w:rPr>
          <w:color w:val="000000"/>
        </w:rPr>
        <w:softHyphen/>
        <w:t>ствия детей со специально подобранными группами предметов и материалами в процессе усвое</w:t>
      </w:r>
      <w:r>
        <w:rPr>
          <w:color w:val="000000"/>
        </w:rPr>
        <w:softHyphen/>
        <w:t>ния математического содержания.</w:t>
      </w:r>
    </w:p>
    <w:p w:rsidR="00071807" w:rsidRDefault="00071807" w:rsidP="008B639D">
      <w:pPr>
        <w:shd w:val="clear" w:color="auto" w:fill="FFFFFF"/>
        <w:autoSpaceDE w:val="0"/>
        <w:jc w:val="both"/>
        <w:rPr>
          <w:b/>
          <w:bCs/>
          <w:color w:val="000000"/>
        </w:rPr>
      </w:pPr>
      <w:r>
        <w:rPr>
          <w:color w:val="000000"/>
        </w:rPr>
        <w:t>В средней группе длительность занятия составляет 15-20 минут. В процессе обучения широ</w:t>
      </w:r>
      <w:r>
        <w:rPr>
          <w:color w:val="000000"/>
        </w:rPr>
        <w:softHyphen/>
        <w:t>ко используются дидактические игры.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b/>
          <w:bCs/>
          <w:color w:val="000000"/>
        </w:rPr>
        <w:t>К концу года дети пяти лет могут: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различать, из каких частей составлена группа предметов, называть их характерные особен</w:t>
      </w:r>
      <w:r>
        <w:rPr>
          <w:color w:val="000000"/>
        </w:rPr>
        <w:softHyphen/>
        <w:t>ности (цвет, форму, величину);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считать до 5 (количественный счет), отвечать на вопрос «Сколько всего?»;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сравнивать две группы путем поштучного соотнесения предметов (составления пар);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 раскладывать 3—5 предметов различной величины (длины, ширины, высоты) в возрастаю</w:t>
      </w:r>
      <w:r>
        <w:rPr>
          <w:color w:val="000000"/>
        </w:rPr>
        <w:softHyphen/>
        <w:t>щем (убывающем) порядке; рассказать о величине каждого предмета в ряду;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различать и называть треугольник, круг, квадрат, прямоугольник; шар, куб, цилиндр; знать их характерные отличия;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находить в окружающей обстановке предметы, похожие на знакомые фигуры;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определять направление движения от себя (направо, налево, вперед, назад, вверх, вниз);</w:t>
      </w:r>
    </w:p>
    <w:p w:rsidR="00071807" w:rsidRDefault="00071807" w:rsidP="008B639D">
      <w:pPr>
        <w:shd w:val="clear" w:color="auto" w:fill="FFFFFF"/>
        <w:autoSpaceDE w:val="0"/>
        <w:ind w:firstLine="708"/>
        <w:jc w:val="both"/>
        <w:rPr>
          <w:color w:val="000000"/>
        </w:rPr>
      </w:pPr>
      <w:r>
        <w:rPr>
          <w:color w:val="000000"/>
        </w:rPr>
        <w:t>• различать левую и правую руки;</w:t>
      </w:r>
    </w:p>
    <w:p w:rsidR="00071807" w:rsidRDefault="00071807" w:rsidP="008B639D">
      <w:pPr>
        <w:ind w:firstLine="708"/>
        <w:jc w:val="both"/>
        <w:rPr>
          <w:b/>
          <w:color w:val="000000"/>
          <w:sz w:val="20"/>
          <w:szCs w:val="20"/>
        </w:rPr>
      </w:pPr>
      <w:r>
        <w:rPr>
          <w:color w:val="000000"/>
        </w:rPr>
        <w:t>• определять части суток.</w:t>
      </w:r>
    </w:p>
    <w:p w:rsidR="00071807" w:rsidRDefault="00071807" w:rsidP="008B639D">
      <w:pPr>
        <w:sectPr w:rsidR="00071807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8" w:h="11906" w:orient="landscape"/>
          <w:pgMar w:top="1701" w:right="1134" w:bottom="851" w:left="1134" w:header="720" w:footer="709" w:gutter="0"/>
          <w:cols w:space="720"/>
          <w:docGrid w:linePitch="360"/>
        </w:sectPr>
      </w:pPr>
    </w:p>
    <w:p w:rsidR="00071807" w:rsidRPr="00F96557" w:rsidRDefault="00071807" w:rsidP="008B639D">
      <w:pPr>
        <w:shd w:val="clear" w:color="auto" w:fill="FFFFFF"/>
        <w:autoSpaceDE w:val="0"/>
        <w:jc w:val="center"/>
        <w:rPr>
          <w:color w:val="FF0000"/>
        </w:rPr>
      </w:pPr>
      <w:r w:rsidRPr="00F96557">
        <w:rPr>
          <w:b/>
          <w:bCs/>
          <w:color w:val="FF0000"/>
        </w:rPr>
        <w:lastRenderedPageBreak/>
        <w:t>ФОРМИРОВАНИЕ ЦЕЛОСТНОЙ КАРТИНЫ МИРА, РАСШИРЕНИЕ КРУГОЗОРА. РАЗВИТИЕ ПОЗНАВАТЕЛЬНО-ИССЛЕДОВАТЕЛЬСКОЙ ДЕЯТЕЛЬНОСТИ</w:t>
      </w:r>
    </w:p>
    <w:p w:rsidR="00071807" w:rsidRDefault="00071807" w:rsidP="008B639D">
      <w:pPr>
        <w:shd w:val="clear" w:color="auto" w:fill="FFFFFF"/>
        <w:autoSpaceDE w:val="0"/>
      </w:pPr>
    </w:p>
    <w:p w:rsidR="00071807" w:rsidRDefault="00071807" w:rsidP="008B639D">
      <w:pPr>
        <w:shd w:val="clear" w:color="auto" w:fill="FFFFFF"/>
        <w:autoSpaceDE w:val="0"/>
        <w:ind w:firstLine="708"/>
        <w:jc w:val="center"/>
        <w:rPr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071807" w:rsidRDefault="00071807" w:rsidP="008B639D">
      <w:pPr>
        <w:shd w:val="clear" w:color="auto" w:fill="FFFFFF"/>
        <w:autoSpaceDE w:val="0"/>
        <w:ind w:firstLine="708"/>
        <w:jc w:val="center"/>
        <w:rPr>
          <w:color w:val="000000"/>
        </w:rPr>
      </w:pP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Раздел рабочей программы «Формирование целостной картины мира, расширение кругозора» является одной из составляющих направления  «Познание» и включает в себя следую</w:t>
      </w:r>
      <w:r>
        <w:rPr>
          <w:color w:val="000000"/>
        </w:rPr>
        <w:softHyphen/>
        <w:t>щие части: предметное окружение, явления общественной жизни, мир природы.</w:t>
      </w:r>
      <w:r>
        <w:rPr>
          <w:rFonts w:ascii="Arial" w:eastAsia="Arial" w:hAnsi="Arial" w:cs="Arial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iCs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Каждая составляющая часть раздела рабочей программы имеет свою базовую основу.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Введение в предметный мир предполагает формирование представлении о предмете как та</w:t>
      </w:r>
      <w:r>
        <w:rPr>
          <w:color w:val="000000"/>
        </w:rPr>
        <w:softHyphen/>
        <w:t>ковом и как о творении человеческой мысли и результатов деятельности.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 ознакомлении детей с явлениями общественной жизни стержневой темой является жизни и труд людей.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 основе приобщения к миру природы лежит помощь ребенку в осознании себя как активно</w:t>
      </w:r>
      <w:r>
        <w:rPr>
          <w:color w:val="000000"/>
        </w:rPr>
        <w:softHyphen/>
        <w:t>го субъекта природы.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Цель раздела - расширять представления детей об окружающем мире.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Реализация цели происходит через решение следующих задач: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формирование умения сравнивать и группировать предметы окружающего мира по их при</w:t>
      </w:r>
      <w:r>
        <w:rPr>
          <w:color w:val="000000"/>
        </w:rPr>
        <w:softHyphen/>
        <w:t>знакам (цвет, форма, величина, вес);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уточнение, систематизация и углубление знаний о материалах, из которых сделаны предме</w:t>
      </w:r>
      <w:r>
        <w:rPr>
          <w:color w:val="000000"/>
        </w:rPr>
        <w:softHyphen/>
        <w:t>ты, об их свойствах и качествах;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формирование представлений о видах человеческого труда и профессиях;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развитие интереса к миру природы;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развитие умений правильно взаимодействовать с природой;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формирование представлений о причинно-следственных связях внутри природного ком</w:t>
      </w:r>
      <w:r>
        <w:rPr>
          <w:color w:val="000000"/>
        </w:rPr>
        <w:softHyphen/>
        <w:t>плекса;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развитие эмоционально-доброжелательного отношения к живым объектам природы в про</w:t>
      </w:r>
      <w:r>
        <w:rPr>
          <w:color w:val="000000"/>
        </w:rPr>
        <w:softHyphen/>
        <w:t>цессе общения с ними;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развитие осознанного отношения к себе, как к активному субъекту окружающего мира;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формирование привычки рационально использовать природные ресурсы.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Реализация рабочей  программы  осуществляется в процессе как повседневного общения с деть</w:t>
      </w:r>
      <w:r>
        <w:rPr>
          <w:color w:val="000000"/>
        </w:rPr>
        <w:softHyphen/>
        <w:t>ми. Во всех группах детей знако</w:t>
      </w:r>
      <w:r>
        <w:rPr>
          <w:color w:val="000000"/>
        </w:rPr>
        <w:softHyphen/>
        <w:t>мят с многообразием окружающего мира, но на каждом возрастном этапе интересы и предпочте</w:t>
      </w:r>
      <w:r>
        <w:rPr>
          <w:color w:val="000000"/>
        </w:rPr>
        <w:softHyphen/>
        <w:t>ния дошкольников касаются то одной, то другой сферы деятельности. Поэтому сетка мероприятий предусматривает разумное чередование их в течение каждого месяца.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К концу года дети могут: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 называть самые разные предметы, которые их окружают в помещениях, на участке, на улице; знать их назначение, называть свойства и качества, доступные для восприятия и обсле</w:t>
      </w:r>
      <w:r>
        <w:rPr>
          <w:color w:val="000000"/>
        </w:rPr>
        <w:softHyphen/>
        <w:t>дования;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проявлять интерес к предметам и явлениям, которые они не имели (не имеют) возможности видеть;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lastRenderedPageBreak/>
        <w:t>•  с удовольствием рассказывать о семье, семейном быте, традициях; активно участвовать в мероприятиях, готовящихся в группе, в ДОУ, в частности направленных на то, чтобы порадо</w:t>
      </w:r>
      <w:r>
        <w:rPr>
          <w:color w:val="000000"/>
        </w:rPr>
        <w:softHyphen/>
        <w:t>вать взрослых, детей (взрослого, ребенка);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составить рассказ о своем родном городе (поселке, селе);</w:t>
      </w:r>
    </w:p>
    <w:p w:rsidR="00071807" w:rsidRDefault="00071807" w:rsidP="008B639D">
      <w:pPr>
        <w:ind w:firstLine="708"/>
        <w:rPr>
          <w:color w:val="000000"/>
        </w:rPr>
      </w:pPr>
      <w:r>
        <w:rPr>
          <w:color w:val="000000"/>
        </w:rPr>
        <w:t>• рассказывать о желании приобрести в будущем определенную профессию (стать милицио</w:t>
      </w:r>
      <w:r>
        <w:rPr>
          <w:color w:val="000000"/>
        </w:rPr>
        <w:softHyphen/>
        <w:t>нером, пожарным, военным и т. п.);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знать о значении денег и пользоваться в игре аналогами денежных купюр;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участвовать в наблюдениях за растениями, животными, птицами, рыбами и в посильном труде по уходу за ними; делиться своими познаниями о живом и неживом; не рвать, не ломать растения, бережно относиться к живым существам, не вредить им;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рассказать о сезонных изменениях природы.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Раздел «Развитие познавательно-исследовательской деятельности» также является состав</w:t>
      </w:r>
      <w:r>
        <w:rPr>
          <w:color w:val="000000"/>
        </w:rPr>
        <w:softHyphen/>
        <w:t>ляющей частью образовательного  направления «Познание». Детские исследовательские проекты яв</w:t>
      </w:r>
      <w:r>
        <w:rPr>
          <w:color w:val="000000"/>
        </w:rPr>
        <w:softHyphen/>
        <w:t>ляются эффективным и дидактически оправданным методом обучения. Исследовательская дея</w:t>
      </w:r>
      <w:r>
        <w:rPr>
          <w:color w:val="000000"/>
        </w:rPr>
        <w:softHyphen/>
        <w:t>тельность развивает познавательную активность детей, приучает действовать самостоятельно, планировать работу и доводить её до положительного результата, проявлять инициативу и твор</w:t>
      </w:r>
      <w:r>
        <w:rPr>
          <w:color w:val="000000"/>
        </w:rPr>
        <w:softHyphen/>
        <w:t>чество.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Основной целью этого раздела является формирование потребности в исследовательской деятельности у детей дошкольного возраста.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Реализация цели происходит через решение следующих задач: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создание методически грамотных условий для детского экспериментирования на занятиях и в самостоятельной творческой деятельности детей;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формирование умения оформлять результаты исследовательской деятельности;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создание условий для презентации результатов исследовательской деятельности;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b/>
          <w:bCs/>
          <w:color w:val="000000"/>
        </w:rPr>
      </w:pPr>
      <w:r>
        <w:rPr>
          <w:color w:val="000000"/>
        </w:rPr>
        <w:t>- привлечение родителей к участию в исследовательской деятельности ребёнка.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>В конце года дети могут: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самостоятельно повторить проделанные вместе со взрослыми опыты;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составлять план исследовательской работы, делать схемы и зарисовки;</w:t>
      </w:r>
    </w:p>
    <w:p w:rsidR="00071807" w:rsidRDefault="00071807" w:rsidP="008B639D">
      <w:pPr>
        <w:ind w:firstLine="708"/>
      </w:pPr>
      <w:r>
        <w:rPr>
          <w:color w:val="000000"/>
        </w:rPr>
        <w:t>•  сопоставлять результаты наблюдений, сравнивать, анализировать, делать выводы и обоб</w:t>
      </w:r>
      <w:r>
        <w:rPr>
          <w:color w:val="000000"/>
        </w:rPr>
        <w:softHyphen/>
        <w:t>щения.</w:t>
      </w:r>
    </w:p>
    <w:p w:rsidR="00071807" w:rsidRDefault="00071807" w:rsidP="008B639D">
      <w:pPr>
        <w:ind w:firstLine="708"/>
      </w:pPr>
    </w:p>
    <w:p w:rsidR="00071807" w:rsidRDefault="00071807" w:rsidP="008B639D">
      <w:pPr>
        <w:ind w:firstLine="708"/>
      </w:pPr>
    </w:p>
    <w:p w:rsidR="00071807" w:rsidRDefault="00071807" w:rsidP="008B639D">
      <w:pPr>
        <w:ind w:firstLine="708"/>
      </w:pPr>
    </w:p>
    <w:p w:rsidR="00071807" w:rsidRPr="007D4850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FF0000"/>
        </w:rPr>
      </w:pPr>
      <w:r w:rsidRPr="007D4850">
        <w:rPr>
          <w:b/>
          <w:bCs/>
          <w:smallCaps/>
          <w:color w:val="FF0000"/>
        </w:rPr>
        <w:t>Образовательная область « Речевое развитие»</w:t>
      </w:r>
    </w:p>
    <w:p w:rsidR="00071807" w:rsidRPr="007D4850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FF0000"/>
        </w:rPr>
      </w:pPr>
    </w:p>
    <w:p w:rsidR="00071807" w:rsidRDefault="00071807" w:rsidP="008B639D">
      <w:pPr>
        <w:shd w:val="clear" w:color="auto" w:fill="FFFFFF"/>
        <w:autoSpaceDE w:val="0"/>
        <w:jc w:val="center"/>
      </w:pPr>
      <w:r>
        <w:rPr>
          <w:b/>
          <w:bCs/>
          <w:color w:val="000000"/>
        </w:rPr>
        <w:t>Пояснительная записка</w:t>
      </w:r>
    </w:p>
    <w:p w:rsidR="00071807" w:rsidRDefault="00071807" w:rsidP="008B639D">
      <w:pPr>
        <w:shd w:val="clear" w:color="auto" w:fill="FFFFFF"/>
        <w:autoSpaceDE w:val="0"/>
        <w:jc w:val="center"/>
      </w:pP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  <w:sz w:val="22"/>
          <w:szCs w:val="22"/>
        </w:rPr>
        <w:lastRenderedPageBreak/>
        <w:t xml:space="preserve">В среднем дошкольном возрасте улучшается произношение звуков и дикция. Речь становится предметом активности детей. Они удачно </w:t>
      </w:r>
      <w:r>
        <w:rPr>
          <w:color w:val="000000"/>
        </w:rPr>
        <w:t>имитируют голоса животных, интонационно выделяют речь тех или иных персонажей. Интерес вызывают ритмическая структура речи, рифмы. Развива</w:t>
      </w:r>
      <w:r>
        <w:rPr>
          <w:color w:val="000000"/>
        </w:rPr>
        <w:softHyphen/>
        <w:t>ется грамматическая сторона речи. Дети занимаются словотворчеством на основе грамматиче</w:t>
      </w:r>
      <w:r>
        <w:rPr>
          <w:color w:val="000000"/>
        </w:rPr>
        <w:softHyphen/>
        <w:t>ских правил. Речь детей при взаимодействии друг с другом носит ситуативный характер, а при общении со взрослым становится внеситуативной.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Целевым ориентиром направления «Коммуникация» является овладение конструк</w:t>
      </w:r>
      <w:r>
        <w:rPr>
          <w:color w:val="000000"/>
        </w:rPr>
        <w:softHyphen/>
        <w:t>тивными способами и средствами взаимодействия с окружающими людьми. Реализация цели происходит через решение следующих задач: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-развитие свободного общения с детьми и взрослыми;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b/>
          <w:bCs/>
          <w:color w:val="000000"/>
        </w:rPr>
      </w:pPr>
      <w:r>
        <w:rPr>
          <w:color w:val="000000"/>
        </w:rPr>
        <w:t>-развитие всех компонентов устной речи детей в различных видах детской деятельности; практическое овладение нормами речи</w:t>
      </w:r>
      <w:r>
        <w:rPr>
          <w:rStyle w:val="a3"/>
          <w:color w:val="000000"/>
        </w:rPr>
        <w:footnoteReference w:id="4"/>
      </w:r>
      <w:r>
        <w:rPr>
          <w:color w:val="000000"/>
        </w:rPr>
        <w:t>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>К концу года дети средней группы могут: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значительно увеличить свой словарь, в частности, за счет слов, обозначающих предметы и явления, не имевшие места в собственном опыте ребенка;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активно употреблять слова, обозначающие эмоциональное состояние (сердитый, печаль</w:t>
      </w:r>
      <w:r>
        <w:rPr>
          <w:color w:val="000000"/>
        </w:rPr>
        <w:softHyphen/>
        <w:t>ный), этические качества (хитрый, добрый), эстетические характеристики, разнообразные свой</w:t>
      </w:r>
      <w:r>
        <w:rPr>
          <w:color w:val="000000"/>
        </w:rPr>
        <w:softHyphen/>
        <w:t>ства и качества предметов. Понимать и употреблять слова-антонимы; образовывать новые слова по аналогии со знакомыми словами (сахарница- сухарница);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осмысленно работать над собственным произношением, выделять первый звук в слове;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осмысливать причинно-следственные отношения; употреблять сложносочиненные и слож</w:t>
      </w:r>
      <w:r>
        <w:rPr>
          <w:color w:val="000000"/>
        </w:rPr>
        <w:softHyphen/>
        <w:t>ноподчиненные предложения;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подробно, с детализацией и повторами рассказывать о содержании сюжетной картинки, с помощью взрослого повторять образцы описания игрушки, драматизировать (инсценировать) отрывки из знакомых произведений;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рассказывать невероятные истории, что является следствием бурного развития фантазии;</w:t>
      </w:r>
    </w:p>
    <w:p w:rsidR="00071807" w:rsidRDefault="00071807" w:rsidP="008B639D">
      <w:pPr>
        <w:ind w:firstLine="708"/>
        <w:rPr>
          <w:color w:val="000000"/>
        </w:rPr>
      </w:pPr>
      <w:r>
        <w:rPr>
          <w:color w:val="000000"/>
        </w:rPr>
        <w:t>• активно сопровождать речью свою деятельность (игровые, бытовые и другие действия).</w:t>
      </w:r>
    </w:p>
    <w:p w:rsidR="00071807" w:rsidRDefault="00071807" w:rsidP="008B639D">
      <w:pPr>
        <w:rPr>
          <w:color w:val="000000"/>
        </w:rPr>
      </w:pPr>
    </w:p>
    <w:p w:rsidR="00071807" w:rsidRDefault="00071807" w:rsidP="008B639D">
      <w:pPr>
        <w:jc w:val="center"/>
        <w:rPr>
          <w:b/>
          <w:color w:val="000000"/>
        </w:rPr>
      </w:pPr>
    </w:p>
    <w:p w:rsidR="00071807" w:rsidRPr="007D4850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FF0000"/>
        </w:rPr>
      </w:pPr>
      <w:r w:rsidRPr="007D4850">
        <w:rPr>
          <w:b/>
          <w:bCs/>
          <w:smallCaps/>
          <w:color w:val="FF0000"/>
        </w:rPr>
        <w:t>Чтение художественной литературы</w:t>
      </w:r>
    </w:p>
    <w:p w:rsidR="00071807" w:rsidRDefault="00071807" w:rsidP="008B639D">
      <w:pPr>
        <w:shd w:val="clear" w:color="auto" w:fill="FFFFFF"/>
        <w:autoSpaceDE w:val="0"/>
        <w:jc w:val="center"/>
        <w:rPr>
          <w:b/>
          <w:bCs/>
          <w:smallCaps/>
          <w:color w:val="000000"/>
        </w:rPr>
      </w:pPr>
    </w:p>
    <w:p w:rsidR="00071807" w:rsidRDefault="00071807" w:rsidP="008B639D">
      <w:pPr>
        <w:shd w:val="clear" w:color="auto" w:fill="FFFFFF"/>
        <w:autoSpaceDE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Пояснительная записка</w:t>
      </w:r>
    </w:p>
    <w:p w:rsidR="00071807" w:rsidRDefault="00071807" w:rsidP="008B639D">
      <w:pPr>
        <w:shd w:val="clear" w:color="auto" w:fill="FFFFFF"/>
        <w:autoSpaceDE w:val="0"/>
        <w:jc w:val="center"/>
        <w:rPr>
          <w:b/>
          <w:bCs/>
          <w:color w:val="000000"/>
        </w:rPr>
      </w:pP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 программе художественная литература рассматривается как самостоятельный вид искусст</w:t>
      </w:r>
      <w:r>
        <w:rPr>
          <w:color w:val="000000"/>
        </w:rPr>
        <w:softHyphen/>
        <w:t>ва. Литературный материал напрямую не связан ни с одним из программных разделов, хотя ока</w:t>
      </w:r>
      <w:r>
        <w:rPr>
          <w:color w:val="000000"/>
        </w:rPr>
        <w:softHyphen/>
        <w:t>зывает очень большое влияние на развитие интеллекта, речи, позитивного отношения к миру.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lastRenderedPageBreak/>
        <w:t>Содержание направления  «Чтение художественной литературы» нацелено на достижение цели формирования интереса и потребности в чтении книг через решение сле</w:t>
      </w:r>
      <w:r>
        <w:rPr>
          <w:color w:val="000000"/>
        </w:rPr>
        <w:softHyphen/>
        <w:t>дующих задач: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формирование целостной картины мира;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развитие литературной речи;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приобщение к искусству слова</w:t>
      </w:r>
      <w:r>
        <w:rPr>
          <w:rStyle w:val="a3"/>
          <w:color w:val="000000"/>
        </w:rPr>
        <w:footnoteReference w:id="5"/>
      </w:r>
      <w:r>
        <w:rPr>
          <w:color w:val="000000"/>
        </w:rPr>
        <w:t>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Программные задачи необходимо решать на занятиях и вне их.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b/>
          <w:bCs/>
          <w:color w:val="000000"/>
        </w:rPr>
      </w:pPr>
      <w:r>
        <w:rPr>
          <w:color w:val="000000"/>
        </w:rPr>
        <w:t>Детям по возможности следует читать каждый день (и новые, и уже знакомые им произведе</w:t>
      </w:r>
      <w:r>
        <w:rPr>
          <w:color w:val="000000"/>
        </w:rPr>
        <w:softHyphen/>
        <w:t>ния).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>К концу года дети средней группы могут: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высказать желание послушать определенное литературное произведение;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с интересом рассматривать иллюстрированные издания детских книг;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назвать любимую сказку, прочесть понравившееся стихотворение, под контролем взрослого выбрать с помощью считалки водящего;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с помощью взрослого драматизировать (инсценировать) небольшие сказки;</w:t>
      </w:r>
    </w:p>
    <w:p w:rsidR="00071807" w:rsidRDefault="00071807" w:rsidP="008B639D">
      <w:pPr>
        <w:ind w:firstLine="708"/>
        <w:rPr>
          <w:b/>
          <w:bCs/>
          <w:color w:val="000000"/>
        </w:rPr>
      </w:pPr>
      <w:r>
        <w:rPr>
          <w:color w:val="000000"/>
        </w:rPr>
        <w:t>•  дети пытаются осмысленно отвечать на вопросы: «Понравилось ли произведение?», «Кто особенно понравился и почему?», «Какой отрывок прочитать еще раз?».</w:t>
      </w:r>
    </w:p>
    <w:p w:rsidR="00071807" w:rsidRDefault="00071807" w:rsidP="008B639D">
      <w:pPr>
        <w:jc w:val="center"/>
        <w:rPr>
          <w:b/>
          <w:bCs/>
          <w:color w:val="000000"/>
        </w:rPr>
      </w:pPr>
    </w:p>
    <w:p w:rsidR="00AD79FB" w:rsidRDefault="00071807" w:rsidP="008B639D">
      <w:pPr>
        <w:pStyle w:val="a9"/>
        <w:ind w:firstLine="690"/>
        <w:rPr>
          <w:b/>
          <w:bCs/>
          <w:color w:val="000000"/>
        </w:rPr>
      </w:pPr>
      <w:r>
        <w:t xml:space="preserve">  планирования составлено в  интегративном варианте.</w:t>
      </w:r>
    </w:p>
    <w:p w:rsidR="00AD79FB" w:rsidRPr="00AD79FB" w:rsidRDefault="00AD79FB" w:rsidP="00AD79FB"/>
    <w:p w:rsidR="00AD79FB" w:rsidRPr="00AD79FB" w:rsidRDefault="00AD79FB" w:rsidP="00AD79FB"/>
    <w:p w:rsidR="00071807" w:rsidRPr="007D4850" w:rsidRDefault="00071807" w:rsidP="008B639D">
      <w:pPr>
        <w:shd w:val="clear" w:color="auto" w:fill="FFFFFF"/>
        <w:autoSpaceDE w:val="0"/>
        <w:jc w:val="center"/>
        <w:rPr>
          <w:b/>
          <w:smallCaps/>
          <w:color w:val="FF0000"/>
        </w:rPr>
      </w:pPr>
      <w:r w:rsidRPr="007D4850">
        <w:rPr>
          <w:b/>
          <w:bCs/>
          <w:color w:val="FF0000"/>
        </w:rPr>
        <w:t xml:space="preserve">ОБРАЗОВАТЕЛЬНАЯ ОБЛАСТЬ  «ХУДОЖЕСТВЕННО-ЭСТЕТИЧЕСКОЕ РАЗВИТИЕ» </w:t>
      </w:r>
    </w:p>
    <w:p w:rsidR="00071807" w:rsidRPr="007D4850" w:rsidRDefault="00071807" w:rsidP="008B639D">
      <w:pPr>
        <w:shd w:val="clear" w:color="auto" w:fill="FFFFFF"/>
        <w:autoSpaceDE w:val="0"/>
        <w:jc w:val="center"/>
        <w:rPr>
          <w:b/>
          <w:smallCaps/>
          <w:color w:val="FF0000"/>
        </w:rPr>
      </w:pPr>
      <w:r w:rsidRPr="007D4850">
        <w:rPr>
          <w:b/>
          <w:smallCaps/>
          <w:color w:val="FF0000"/>
        </w:rPr>
        <w:t>Художественное творчество</w:t>
      </w:r>
    </w:p>
    <w:p w:rsidR="00071807" w:rsidRDefault="00071807" w:rsidP="008B639D">
      <w:pPr>
        <w:shd w:val="clear" w:color="auto" w:fill="FFFFFF"/>
        <w:autoSpaceDE w:val="0"/>
        <w:jc w:val="center"/>
        <w:rPr>
          <w:b/>
          <w:smallCaps/>
          <w:color w:val="000000"/>
        </w:rPr>
      </w:pPr>
    </w:p>
    <w:p w:rsidR="00071807" w:rsidRDefault="00071807" w:rsidP="008B639D">
      <w:pPr>
        <w:shd w:val="clear" w:color="auto" w:fill="FFFFFF"/>
        <w:autoSpaceDE w:val="0"/>
        <w:jc w:val="center"/>
        <w:rPr>
          <w:color w:val="000000"/>
        </w:rPr>
      </w:pPr>
      <w:r>
        <w:rPr>
          <w:b/>
          <w:color w:val="000000"/>
        </w:rPr>
        <w:t>Пояснительная записка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«Развитие продуктивной деятельности: рисование, лепка, аппликация,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художественный труд»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Содержание направления «Художественное творчество» нацелено на форми</w:t>
      </w:r>
      <w:r>
        <w:rPr>
          <w:color w:val="000000"/>
        </w:rPr>
        <w:softHyphen/>
        <w:t>рование интереса к эстетической стороне окружающей действительности и удовлетворение по</w:t>
      </w:r>
      <w:r>
        <w:rPr>
          <w:color w:val="000000"/>
        </w:rPr>
        <w:softHyphen/>
        <w:t>требности детей дошкольного возраста в самовыражении.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Основными задачами художественно-эстетического развития являются: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 развитие продуктивной деятельности детей (рисование, лепка, аппликация, художествен</w:t>
      </w:r>
      <w:r>
        <w:rPr>
          <w:color w:val="000000"/>
        </w:rPr>
        <w:softHyphen/>
        <w:t>ный труд);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lastRenderedPageBreak/>
        <w:t>- развитие детского творчества;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приобщение к изобразительному искусству</w:t>
      </w:r>
      <w:r>
        <w:rPr>
          <w:rStyle w:val="a3"/>
          <w:color w:val="000000"/>
        </w:rPr>
        <w:footnoteReference w:id="6"/>
      </w:r>
      <w:r>
        <w:rPr>
          <w:color w:val="000000"/>
        </w:rPr>
        <w:t>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Для успешного овладения детьми изобразительной деятельностью и развития их творчества необходимо помнить об общих для всех возрастных групп условиях.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1.  Формирование сенсорных процессов, обогащение сенсорного опыта, уточнение и расши</w:t>
      </w:r>
      <w:r>
        <w:rPr>
          <w:color w:val="000000"/>
        </w:rPr>
        <w:softHyphen/>
        <w:t>рение представлений о тех предметах, объектах и явлениях, которые им предстоит изображать.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2. Учет индивидуальных особенностей детей, их желаний и интересов.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3.  Использование детских работ в оформлении помещений детского сада, организации разно</w:t>
      </w:r>
      <w:r>
        <w:rPr>
          <w:color w:val="000000"/>
        </w:rPr>
        <w:softHyphen/>
        <w:t>образных выставок, а также для подарков детям и взрослым. Дошкольники должны чувствовать: их рисунки, лепка, аппликация вызывают интерес взрослых, нужны им, могут украсить детский сад, квартиру, дом, где они живут.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4.  Разнообразие тематики детских работ, форм организации занятий (создание индивидуаль</w:t>
      </w:r>
      <w:r>
        <w:rPr>
          <w:color w:val="000000"/>
        </w:rPr>
        <w:softHyphen/>
        <w:t>ных и коллективных композиций), художественных материалов.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5.  Создание творческой, доброжелательной обстановки в группе, на занятиях по изобразитель</w:t>
      </w:r>
      <w:r>
        <w:rPr>
          <w:color w:val="000000"/>
        </w:rPr>
        <w:softHyphen/>
        <w:t>ной деятельности и в свободной художественной деятельности. Уважение к творчеству детей.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6. Учет национальных и региональных особенностей при отборе содержания для занятий ри</w:t>
      </w:r>
      <w:r>
        <w:rPr>
          <w:color w:val="000000"/>
        </w:rPr>
        <w:softHyphen/>
        <w:t>сованием, лепкой,аппликацией.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Одна из важных задач художественно-творческой деятельности - научить детей оценивать свои работы и работы сверстников, выделять наиболее интересные изобразительные решения в работах других, высказывать эстетические оценки и суждения, стремиться к содержательному общению, связанному с изобразительной деятельностью.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К концу года дети могут: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i/>
          <w:iCs/>
          <w:color w:val="000000"/>
        </w:rPr>
      </w:pPr>
      <w:r>
        <w:rPr>
          <w:color w:val="000000"/>
        </w:rPr>
        <w:t>•  выделять выразительные средства дымковской и филимоновской игрушки, проявлять инте</w:t>
      </w:r>
      <w:r>
        <w:rPr>
          <w:color w:val="000000"/>
        </w:rPr>
        <w:softHyphen/>
        <w:t>рес к книжным иллюстрациям.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i/>
          <w:iCs/>
          <w:color w:val="000000"/>
        </w:rPr>
        <w:t>В рисовании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изображать предметы и явления, используя умение передавать их выразительно путем соз</w:t>
      </w:r>
      <w:r>
        <w:rPr>
          <w:color w:val="000000"/>
        </w:rPr>
        <w:softHyphen/>
        <w:t>дания отчетливых форм, подбора цвета, аккуратного закрашивания, использования разных мате</w:t>
      </w:r>
      <w:r>
        <w:rPr>
          <w:color w:val="000000"/>
        </w:rPr>
        <w:softHyphen/>
        <w:t>риалов: карандашей, красок (гуашь), фломастеров, цветных жирных мелков и др.;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</w:rPr>
        <w:t>•  передавать несложный сюжет, объединяя в рисунке несколько предметов, располагая их на листе в соответствии с содержанием сюжета;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• украшать силуэты игрушек элементами дымковской и филимоновской росписи. Познакомить с Городецкими изделиями. Развивать умение выделять элементы городецкой</w:t>
      </w:r>
    </w:p>
    <w:p w:rsidR="00071807" w:rsidRDefault="00071807" w:rsidP="008B639D">
      <w:pPr>
        <w:rPr>
          <w:i/>
          <w:iCs/>
          <w:color w:val="000000"/>
        </w:rPr>
      </w:pPr>
      <w:r>
        <w:rPr>
          <w:color w:val="000000"/>
          <w:sz w:val="22"/>
          <w:szCs w:val="22"/>
        </w:rPr>
        <w:t>росписи (бутоны, купавки, розаны, листья); видеть, называть цвета, используемые в росписи.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i/>
          <w:iCs/>
          <w:color w:val="000000"/>
        </w:rPr>
        <w:t>В лепке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i/>
          <w:iCs/>
          <w:color w:val="000000"/>
        </w:rPr>
      </w:pPr>
      <w:r>
        <w:rPr>
          <w:color w:val="000000"/>
        </w:rPr>
        <w:lastRenderedPageBreak/>
        <w:t>•  создавать образы разных предметов и игрушек, объединять их в коллективную компози</w:t>
      </w:r>
      <w:r>
        <w:rPr>
          <w:color w:val="000000"/>
        </w:rPr>
        <w:softHyphen/>
        <w:t>цию; использовать все многообразие усвоенных приемов.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i/>
          <w:iCs/>
          <w:color w:val="000000"/>
        </w:rPr>
        <w:t>В аппликации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правильно держать ножницы и резать ими по прямой, по диагонали (квадрат и прямоуголь</w:t>
      </w:r>
      <w:r>
        <w:rPr>
          <w:color w:val="000000"/>
        </w:rPr>
        <w:softHyphen/>
        <w:t>ник), вырезать круг из квадрата, овал - из прямоугольника, плавно срезать и закруглять углы;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аккуратно наклеивать изображения предметов, состоящих из нескольких частей;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подбирать цвета в соответствии с цветом предметов или по собственному желанию;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составлять узоры из растительных форм и геометрических фигур.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</w:p>
    <w:p w:rsidR="00071807" w:rsidRDefault="00071807" w:rsidP="008B639D">
      <w:pPr>
        <w:shd w:val="clear" w:color="auto" w:fill="FFFFFF"/>
        <w:autoSpaceDE w:val="0"/>
        <w:ind w:firstLine="708"/>
        <w:jc w:val="center"/>
        <w:rPr>
          <w:b/>
          <w:smallCaps/>
          <w:color w:val="000000"/>
        </w:rPr>
      </w:pPr>
    </w:p>
    <w:p w:rsidR="00071807" w:rsidRDefault="00071807" w:rsidP="008B639D">
      <w:pPr>
        <w:shd w:val="clear" w:color="auto" w:fill="FFFFFF"/>
        <w:autoSpaceDE w:val="0"/>
        <w:ind w:firstLine="708"/>
        <w:jc w:val="center"/>
        <w:rPr>
          <w:b/>
          <w:smallCaps/>
          <w:color w:val="000000"/>
        </w:rPr>
      </w:pPr>
    </w:p>
    <w:p w:rsidR="00071807" w:rsidRDefault="00071807" w:rsidP="008B639D">
      <w:pPr>
        <w:shd w:val="clear" w:color="auto" w:fill="FFFFFF"/>
        <w:autoSpaceDE w:val="0"/>
        <w:ind w:firstLine="708"/>
        <w:jc w:val="center"/>
        <w:rPr>
          <w:color w:val="000000"/>
        </w:rPr>
      </w:pPr>
      <w:r>
        <w:rPr>
          <w:b/>
          <w:color w:val="000000"/>
        </w:rPr>
        <w:t>Пояснительная записка к разделу</w:t>
      </w:r>
      <w:r>
        <w:rPr>
          <w:color w:val="000000"/>
        </w:rPr>
        <w:t xml:space="preserve"> </w:t>
      </w:r>
      <w:r>
        <w:rPr>
          <w:b/>
          <w:color w:val="000000"/>
        </w:rPr>
        <w:t>«Развитие продуктивной деятельности: конструирование»</w:t>
      </w:r>
    </w:p>
    <w:p w:rsidR="00071807" w:rsidRDefault="00071807" w:rsidP="008B639D">
      <w:pPr>
        <w:shd w:val="clear" w:color="auto" w:fill="FFFFFF"/>
        <w:autoSpaceDE w:val="0"/>
        <w:ind w:firstLine="709"/>
        <w:rPr>
          <w:color w:val="000000"/>
        </w:rPr>
      </w:pPr>
      <w:r>
        <w:rPr>
          <w:color w:val="000000"/>
        </w:rPr>
        <w:t>Ребенок на пятом году жизни достаточно самостоятельный и инициативный. Основные дос</w:t>
      </w:r>
      <w:r>
        <w:rPr>
          <w:color w:val="000000"/>
        </w:rPr>
        <w:softHyphen/>
        <w:t>тижения данного возраста напрямую связаны с развитием интереса к конструированию. У него активно развиваются мелкая моторика, глазомер. Движения рук уже более точные, ловкие, что помогает ему овладевать умением мастерить. У ребенка возникает интерес к качеству своего труда; он начинает осознанно стремиться к соблюдению определенных требований, предъявляе</w:t>
      </w:r>
      <w:r>
        <w:rPr>
          <w:color w:val="000000"/>
        </w:rPr>
        <w:softHyphen/>
        <w:t>мых воспитателем (последовательность операций, использование разных способов конструиро</w:t>
      </w:r>
      <w:r>
        <w:rPr>
          <w:color w:val="000000"/>
        </w:rPr>
        <w:softHyphen/>
        <w:t>вания), проявляет желание овладеть теми или иными навыками и охотно упражняться в конст</w:t>
      </w:r>
      <w:r>
        <w:rPr>
          <w:color w:val="000000"/>
        </w:rPr>
        <w:softHyphen/>
        <w:t>руировании. Ребенок уже в состоянии устанавливать понятные ему причинно-следственные от</w:t>
      </w:r>
      <w:r>
        <w:rPr>
          <w:color w:val="000000"/>
        </w:rPr>
        <w:softHyphen/>
        <w:t>ношения. У него быстро совершенствуются все психические процессы, и особенно память.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 силу психологических и физиологических особенностей детей данного возраста и согласно принципу интеграции образовательных областей, продуктивная деятельность,  наиболее полно будет реализована в следующем варианте: рисование, леп</w:t>
      </w:r>
      <w:r>
        <w:rPr>
          <w:color w:val="000000"/>
        </w:rPr>
        <w:softHyphen/>
        <w:t>ка, аппликация и конструирование..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b/>
          <w:bCs/>
          <w:color w:val="000000"/>
        </w:rPr>
      </w:pPr>
      <w:r>
        <w:rPr>
          <w:color w:val="000000"/>
        </w:rPr>
        <w:t>Правильное руководство детской деятельностью позволяет педагогу преодолевать трудности и вести целенаправленную работу по развитию художественно-творческих способностей дошко</w:t>
      </w:r>
      <w:r>
        <w:rPr>
          <w:color w:val="000000"/>
        </w:rPr>
        <w:softHyphen/>
        <w:t>льников.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b/>
          <w:bCs/>
          <w:color w:val="000000"/>
        </w:rPr>
      </w:pP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>Целевые ориентиры  по конструированию к концу пятого года: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 детей расширяются знания и представления о конструируемых объектах;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расширяются представления о деятельности людей, связанных со строительством, создани</w:t>
      </w:r>
      <w:r>
        <w:rPr>
          <w:color w:val="000000"/>
        </w:rPr>
        <w:softHyphen/>
        <w:t>ем техники, предметов, вещей;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дети учатся анализировать постройки, конструкции, рисунки;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у детей формируются представления о строительных деталях, их названиях и свойствах (форма, величина, устойчивость, способы соединения, крепления);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lastRenderedPageBreak/>
        <w:t>•  дети учатся преобразовывать постройки по разным параметрам, сооружать по словесной инструкции;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совершенствуются конструктивные навыки (комбинируют детали, сочетают по форме, по-разному соединяют, накладывая, приставляя, экспериментируя с ними);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развиваются навыки пространственной ориентации (спереди, сзади, внутри и пр.);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дети создают постройки по индивидуальному и совместному замыслу и играют с ними;</w:t>
      </w:r>
    </w:p>
    <w:p w:rsidR="00071807" w:rsidRDefault="00071807" w:rsidP="008B639D">
      <w:pPr>
        <w:ind w:firstLine="708"/>
        <w:rPr>
          <w:color w:val="000000"/>
        </w:rPr>
      </w:pPr>
      <w:r>
        <w:rPr>
          <w:color w:val="000000"/>
        </w:rPr>
        <w:t>• развивается творчество, изобретательство;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формируется эстетический вкус в гармоничном сочетании элементов при оформлении по</w:t>
      </w:r>
      <w:r>
        <w:rPr>
          <w:color w:val="000000"/>
        </w:rPr>
        <w:softHyphen/>
        <w:t>строек, поделок;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дети упражняются в изготовлении простых плоских игрушек из бумажных полос способом складывания их пополам и оформления вырезанными бумажными элементами;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учатся мастерить элементарные игрушки оригами;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упражняются в изготовлении поделок из бросового (коробки) и природного материала;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учатся пользоваться ножницами, клеем;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развивается деловое и игровое общение детей;</w:t>
      </w:r>
    </w:p>
    <w:p w:rsidR="00071807" w:rsidRDefault="00071807" w:rsidP="008B639D">
      <w:pPr>
        <w:ind w:firstLine="708"/>
        <w:rPr>
          <w:b/>
          <w:bCs/>
          <w:color w:val="000000"/>
        </w:rPr>
      </w:pPr>
      <w:r>
        <w:rPr>
          <w:color w:val="000000"/>
        </w:rPr>
        <w:t>• дети приучаются к аккуратности в работе и порядку.</w:t>
      </w:r>
    </w:p>
    <w:p w:rsidR="00071807" w:rsidRDefault="00071807" w:rsidP="008B639D">
      <w:pPr>
        <w:jc w:val="center"/>
        <w:rPr>
          <w:b/>
          <w:bCs/>
          <w:color w:val="000000"/>
        </w:rPr>
      </w:pPr>
    </w:p>
    <w:p w:rsidR="00071807" w:rsidRDefault="00071807" w:rsidP="008B639D">
      <w:pPr>
        <w:jc w:val="center"/>
        <w:rPr>
          <w:b/>
          <w:bCs/>
          <w:color w:val="000000"/>
        </w:rPr>
      </w:pPr>
    </w:p>
    <w:p w:rsidR="00D84497" w:rsidRPr="007D4850" w:rsidRDefault="00D84497" w:rsidP="008B639D">
      <w:pPr>
        <w:shd w:val="clear" w:color="auto" w:fill="FFFFFF"/>
        <w:autoSpaceDE w:val="0"/>
        <w:ind w:firstLine="708"/>
        <w:jc w:val="center"/>
        <w:rPr>
          <w:b/>
          <w:color w:val="FF0000"/>
          <w:sz w:val="28"/>
          <w:szCs w:val="28"/>
        </w:rPr>
      </w:pPr>
      <w:r w:rsidRPr="007D4850">
        <w:rPr>
          <w:b/>
          <w:color w:val="FF0000"/>
          <w:sz w:val="28"/>
          <w:szCs w:val="28"/>
        </w:rPr>
        <w:t>МУЗЫКА</w:t>
      </w:r>
    </w:p>
    <w:p w:rsidR="00D84497" w:rsidRDefault="00D84497" w:rsidP="008B639D">
      <w:pPr>
        <w:shd w:val="clear" w:color="auto" w:fill="FFFFFF"/>
        <w:autoSpaceDE w:val="0"/>
        <w:ind w:firstLine="708"/>
        <w:jc w:val="center"/>
        <w:rPr>
          <w:color w:val="000000"/>
        </w:rPr>
      </w:pPr>
    </w:p>
    <w:p w:rsidR="00D84497" w:rsidRPr="00D84497" w:rsidRDefault="00D84497" w:rsidP="008B639D">
      <w:pPr>
        <w:shd w:val="clear" w:color="auto" w:fill="FFFFFF"/>
        <w:autoSpaceDE w:val="0"/>
        <w:ind w:firstLine="708"/>
        <w:jc w:val="center"/>
        <w:rPr>
          <w:b/>
          <w:i/>
          <w:color w:val="000000"/>
        </w:rPr>
      </w:pPr>
      <w:r w:rsidRPr="00D84497">
        <w:rPr>
          <w:b/>
          <w:i/>
          <w:color w:val="000000"/>
        </w:rPr>
        <w:t>Пояснительная записка</w:t>
      </w:r>
    </w:p>
    <w:p w:rsidR="00D84497" w:rsidRDefault="00D84497" w:rsidP="008B639D">
      <w:pPr>
        <w:shd w:val="clear" w:color="auto" w:fill="FFFFFF"/>
        <w:autoSpaceDE w:val="0"/>
        <w:ind w:firstLine="708"/>
        <w:rPr>
          <w:color w:val="000000"/>
        </w:rPr>
      </w:pP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Дети средней группы уже имеют достаточный музыкальный опыт, благодаря которому начи</w:t>
      </w:r>
      <w:r>
        <w:rPr>
          <w:color w:val="000000"/>
        </w:rPr>
        <w:softHyphen/>
        <w:t>нают активно включаться в разные виды музыкальной деятельности: слушание, пение, музы</w:t>
      </w:r>
      <w:r>
        <w:rPr>
          <w:color w:val="000000"/>
        </w:rPr>
        <w:softHyphen/>
        <w:t>кально-ритмические движения, игру на музыкальных инструментах и творчество.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>Содержание направления  «Музыка» нацелено на достижение цели развития музыкальности детей, способности эмоционально воспринимать музыку через решение следую</w:t>
      </w:r>
      <w:r>
        <w:rPr>
          <w:color w:val="000000"/>
        </w:rPr>
        <w:softHyphen/>
        <w:t>щих задач: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 развитие музыкально-художественной деятельности;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- приобщение к музыкальному искусству</w:t>
      </w:r>
      <w:r>
        <w:rPr>
          <w:rStyle w:val="a3"/>
          <w:color w:val="000000"/>
        </w:rPr>
        <w:footnoteReference w:id="7"/>
      </w:r>
      <w:r>
        <w:rPr>
          <w:color w:val="000000"/>
        </w:rPr>
        <w:t>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Занятия являются основной формой обучения. Задания, которые дают детям, более сложные. Они требуют сосредоточенности и осознанности действий, хотя до какой-то степени сохраняется игровой и развлекательный характер обучения. Занятия проводятся два раза в неделю по 25 ми</w:t>
      </w:r>
      <w:r>
        <w:rPr>
          <w:color w:val="000000"/>
        </w:rPr>
        <w:softHyphen/>
        <w:t>нут. Их построение основывается на общих задачах музыкального воспитания, которые изложе</w:t>
      </w:r>
      <w:r>
        <w:rPr>
          <w:color w:val="000000"/>
        </w:rPr>
        <w:softHyphen/>
        <w:t>ны в программе.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lastRenderedPageBreak/>
        <w:t>В этом возрасте у ребенка возникают первые эстетические чувства, которые проявляются при восприятии музыки, подпевании, участии в игре или пляске и выражаются в эмоциональном от</w:t>
      </w:r>
      <w:r>
        <w:rPr>
          <w:color w:val="000000"/>
        </w:rPr>
        <w:softHyphen/>
        <w:t>ношении ребенка к тому, что он делает. Поэтому приоритетными задачами являются развитие умения вслушиваться в музыку, запоминать и эмоционально реагировать на нее, связывать дви</w:t>
      </w:r>
      <w:r>
        <w:rPr>
          <w:color w:val="000000"/>
        </w:rPr>
        <w:softHyphen/>
        <w:t>жения с музыкой в музыкально-ритмических движениях.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Музыкальное развитие детей осуществляется и на занятиях, и в повседневной жизни.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Музыкальные занятия состоят из трех частей.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i/>
          <w:iCs/>
          <w:color w:val="000000"/>
        </w:rPr>
      </w:pPr>
      <w:r>
        <w:rPr>
          <w:color w:val="000000"/>
        </w:rPr>
        <w:t xml:space="preserve">1.  </w:t>
      </w:r>
      <w:r>
        <w:rPr>
          <w:i/>
          <w:iCs/>
          <w:color w:val="000000"/>
        </w:rPr>
        <w:t xml:space="preserve">Вводная часть. Музыкально-ритмические упражнения. </w:t>
      </w:r>
      <w:r>
        <w:rPr>
          <w:color w:val="000000"/>
        </w:rPr>
        <w:t>Цель - настроить ребенка на заня</w:t>
      </w:r>
      <w:r>
        <w:rPr>
          <w:color w:val="000000"/>
        </w:rPr>
        <w:softHyphen/>
        <w:t>тие и развивать навыки основных танцевальных движений, которые будут использованы в пля</w:t>
      </w:r>
      <w:r>
        <w:rPr>
          <w:color w:val="000000"/>
        </w:rPr>
        <w:softHyphen/>
        <w:t>сках, танцах, хороводах.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i/>
          <w:iCs/>
          <w:color w:val="000000"/>
        </w:rPr>
        <w:t xml:space="preserve">2.  Основная часть. Слушание музыки. </w:t>
      </w:r>
      <w:r>
        <w:rPr>
          <w:color w:val="000000"/>
        </w:rPr>
        <w:t>Цель - приучать ребенка вслушиваться в звучание ме</w:t>
      </w:r>
      <w:r>
        <w:rPr>
          <w:color w:val="000000"/>
        </w:rPr>
        <w:softHyphen/>
        <w:t xml:space="preserve">лодии  и  аккомпанемента,  создающих  художественно-музыкальный  образ,   и  эмоционально па них реагаровать. </w:t>
      </w:r>
      <w:r>
        <w:rPr>
          <w:i/>
          <w:iCs/>
          <w:color w:val="000000"/>
        </w:rPr>
        <w:t xml:space="preserve">Подпевание и пение. </w:t>
      </w:r>
      <w:r>
        <w:rPr>
          <w:color w:val="000000"/>
        </w:rPr>
        <w:t>Цель - развивать вокальные задатки ребенка, учить чис</w:t>
      </w:r>
      <w:r>
        <w:rPr>
          <w:color w:val="000000"/>
        </w:rPr>
        <w:softHyphen/>
        <w:t xml:space="preserve">то интонировать мелодию, петь без напряжения в голосе, а также начинать и заканчивать пение вместе с воспитателем. </w:t>
      </w:r>
      <w:r>
        <w:rPr>
          <w:i/>
          <w:iCs/>
          <w:color w:val="000000"/>
        </w:rPr>
        <w:t xml:space="preserve">Песенное творчество. </w:t>
      </w:r>
      <w:r>
        <w:rPr>
          <w:color w:val="000000"/>
        </w:rPr>
        <w:t>Цель - побуждать ребёнка к самостоятельному сочинению мелодии колыбельной и формировать умение импровизировать мелодии на заданный текст</w:t>
      </w:r>
      <w:r>
        <w:rPr>
          <w:rStyle w:val="a3"/>
          <w:color w:val="000000"/>
        </w:rPr>
        <w:footnoteReference w:id="8"/>
      </w:r>
      <w:r>
        <w:rPr>
          <w:color w:val="000000"/>
        </w:rPr>
        <w:t>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</w:t>
      </w:r>
      <w:r>
        <w:rPr>
          <w:color w:val="000000"/>
        </w:rPr>
        <w:softHyphen/>
        <w:t>зыкально-сенсорных способностей.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b/>
          <w:bCs/>
          <w:color w:val="000000"/>
        </w:rPr>
      </w:pPr>
      <w:r>
        <w:rPr>
          <w:color w:val="000000"/>
        </w:rPr>
        <w:t xml:space="preserve">3.  </w:t>
      </w:r>
      <w:r>
        <w:rPr>
          <w:i/>
          <w:iCs/>
          <w:color w:val="000000"/>
        </w:rPr>
        <w:t xml:space="preserve">Заключительная часть. Игра или пляска. </w:t>
      </w:r>
      <w:r>
        <w:rPr>
          <w:color w:val="000000"/>
        </w:rPr>
        <w:t>Цель - доставить эмоциональное наслаждение ребенку, вызвать чувство радости от совершаемых действий, интерес к музыкальным занятиям и желание приходить на них. На занятиях, которые проводятся два раза в неделю по 15 минут, используются коллективные и индивидуальные методы обучения, осуществляется индивидуаль</w:t>
      </w:r>
      <w:r>
        <w:rPr>
          <w:color w:val="000000"/>
        </w:rPr>
        <w:softHyphen/>
        <w:t>но-дифференцированный подход с учетом возможностей и особенностей каждого ребенка.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b/>
          <w:bCs/>
          <w:color w:val="000000"/>
        </w:rPr>
        <w:t>К концу года дети могут:</w:t>
      </w:r>
    </w:p>
    <w:p w:rsidR="00071807" w:rsidRDefault="00071807" w:rsidP="008B639D">
      <w:pPr>
        <w:ind w:firstLine="708"/>
        <w:rPr>
          <w:color w:val="000000"/>
        </w:rPr>
      </w:pPr>
      <w:r>
        <w:rPr>
          <w:color w:val="000000"/>
        </w:rPr>
        <w:t>• внимательно слушать музыкальное произведение, чувствовать его характер; выражать свои чувства словами, рисунком, движением;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узнавать песни по мелодии;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различать звуки по высоте (в пределах сексты - септимы);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петь протяжно, четко произносить слова; вместе начинать и заканчивать пение;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выполнять движения, отвечающие характеру музыки, самостоятельно меняя их в соответст</w:t>
      </w:r>
      <w:r>
        <w:rPr>
          <w:color w:val="000000"/>
        </w:rPr>
        <w:softHyphen/>
        <w:t>вии с двухчастной формой музыкального произведения;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 выполнять танцевальные движения: пружинка, подскоки, движение парами по кругу, кру</w:t>
      </w:r>
      <w:r>
        <w:rPr>
          <w:color w:val="000000"/>
        </w:rPr>
        <w:softHyphen/>
        <w:t>жение по одному и в парах;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выполнять движения с предметами (с куклами, игрушками, ленточками);</w:t>
      </w:r>
    </w:p>
    <w:p w:rsidR="00071807" w:rsidRDefault="00071807" w:rsidP="008B639D">
      <w:pPr>
        <w:shd w:val="clear" w:color="auto" w:fill="FFFFFF"/>
        <w:autoSpaceDE w:val="0"/>
        <w:ind w:firstLine="708"/>
        <w:rPr>
          <w:color w:val="000000"/>
        </w:rPr>
      </w:pPr>
      <w:r>
        <w:rPr>
          <w:color w:val="000000"/>
        </w:rPr>
        <w:t>• инсценировать (совместно с воспитателем) песни, хороводы;</w:t>
      </w:r>
    </w:p>
    <w:p w:rsidR="00FC729C" w:rsidRDefault="00FC729C" w:rsidP="008B639D">
      <w:pPr>
        <w:shd w:val="clear" w:color="auto" w:fill="FFFFFF"/>
        <w:autoSpaceDE w:val="0"/>
        <w:ind w:firstLine="708"/>
        <w:rPr>
          <w:color w:val="000000"/>
        </w:rPr>
      </w:pPr>
    </w:p>
    <w:p w:rsidR="00071807" w:rsidRDefault="00071807" w:rsidP="008B639D">
      <w:pPr>
        <w:sectPr w:rsidR="00071807" w:rsidSect="001E5B5A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567" w:right="1134" w:bottom="851" w:left="1134" w:header="1701" w:footer="851" w:gutter="0"/>
          <w:cols w:space="720"/>
          <w:docGrid w:linePitch="360"/>
        </w:sectPr>
      </w:pPr>
    </w:p>
    <w:p w:rsidR="00071807" w:rsidRDefault="00071807" w:rsidP="008B639D">
      <w:pPr>
        <w:ind w:firstLine="708"/>
        <w:jc w:val="center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Работа с родителями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>Содержание работы с семьей по направлениям: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 «Здоровье»: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- информирование родителей о факторах, влияющих на физическое здоровье ребенка (спокойное общение, питание, закаливание, движение). 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 «Физическая культура»: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>- привлечение родителей к участию в совместных с детьми физкультурных праздниках и других мероприятиях).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 «Безопасность»: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- знакомство родителей с опасными для здоровья ребенка ситуациями (дома, на даче, на дороге, в лесу, у водоема) и способами поведения в них. 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 «Социализация»: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- заинтересовать родителей в развитии игровой деятельности детей, обеспечивающей успешную социализацию, усвоение гендерного поведения. 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 «Труд»: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>- изучить традиции трудового воспитания в семьях воспитанников.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 «Познание»: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>- ориентировать родителей на развитие у ребенка потребности к познанию, общению со взрослыми и сверстниками.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 «Коммуникация»: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- развивать у родителей навыки общения, используя семейные ассамблеи, коммуникативные тренинги. 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 «Чтение художественной литературы»: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- доказывать родителям ценность домашнего чтения. 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 xml:space="preserve"> «Художественное творчество»:</w:t>
      </w:r>
    </w:p>
    <w:p w:rsidR="00477896" w:rsidRPr="009B51C5" w:rsidRDefault="00071807" w:rsidP="008B639D">
      <w:pPr>
        <w:ind w:firstLine="708"/>
        <w:jc w:val="both"/>
        <w:rPr>
          <w:b/>
          <w:sz w:val="28"/>
          <w:szCs w:val="28"/>
        </w:rPr>
      </w:pPr>
      <w:r w:rsidRPr="00477896">
        <w:rPr>
          <w:b/>
        </w:rPr>
        <w:t xml:space="preserve">- поддержать стремление родителей развивать художественную деятельность детей в детском саду и дома. 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rPr>
          <w:b/>
        </w:rPr>
        <w:t>«Музыка»:</w:t>
      </w:r>
    </w:p>
    <w:p w:rsidR="00071807" w:rsidRPr="00477896" w:rsidRDefault="00071807" w:rsidP="008B639D">
      <w:pPr>
        <w:ind w:firstLine="708"/>
        <w:jc w:val="both"/>
      </w:pPr>
      <w:r w:rsidRPr="00477896">
        <w:rPr>
          <w:b/>
        </w:rPr>
        <w:t>- раскрыть возможности музыки как средства благоприятного воздействия на психическое здоровье ребенка.</w:t>
      </w:r>
      <w:r w:rsidRPr="00477896">
        <w:t xml:space="preserve"> </w:t>
      </w:r>
    </w:p>
    <w:p w:rsidR="00071807" w:rsidRPr="00477896" w:rsidRDefault="00071807" w:rsidP="008B639D">
      <w:pPr>
        <w:ind w:firstLine="708"/>
        <w:jc w:val="both"/>
        <w:rPr>
          <w:b/>
        </w:rPr>
      </w:pPr>
      <w:r w:rsidRPr="00477896">
        <w:t>См. программу «От рождения до школы» под ред. Н.Е. Вераксы, Т.С. Комаровой, М.А. Васильевой</w:t>
      </w:r>
      <w:r w:rsidRPr="00477896">
        <w:rPr>
          <w:b/>
        </w:rPr>
        <w:t xml:space="preserve"> </w:t>
      </w:r>
      <w:r w:rsidRPr="00477896">
        <w:t xml:space="preserve">(стр. 267-273). </w:t>
      </w:r>
    </w:p>
    <w:p w:rsidR="00071807" w:rsidRDefault="00071807" w:rsidP="008B639D">
      <w:pPr>
        <w:jc w:val="both"/>
        <w:rPr>
          <w:b/>
          <w:sz w:val="32"/>
          <w:szCs w:val="32"/>
        </w:rPr>
      </w:pPr>
    </w:p>
    <w:p w:rsidR="00071807" w:rsidRDefault="00071807" w:rsidP="008B639D">
      <w:pPr>
        <w:ind w:firstLine="708"/>
        <w:jc w:val="center"/>
        <w:rPr>
          <w:sz w:val="28"/>
          <w:szCs w:val="28"/>
        </w:rPr>
      </w:pPr>
      <w:r>
        <w:rPr>
          <w:b/>
          <w:sz w:val="32"/>
          <w:szCs w:val="32"/>
        </w:rPr>
        <w:t>Целевые ориентиры освоения программы</w:t>
      </w:r>
    </w:p>
    <w:p w:rsidR="00071807" w:rsidRDefault="00071807" w:rsidP="008B639D">
      <w:pPr>
        <w:pStyle w:val="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ребёнок проявляет </w:t>
      </w:r>
      <w:r>
        <w:rPr>
          <w:b/>
          <w:bCs/>
          <w:i/>
          <w:iCs/>
          <w:sz w:val="28"/>
          <w:szCs w:val="28"/>
        </w:rPr>
        <w:t xml:space="preserve">инициативность </w:t>
      </w:r>
      <w:r>
        <w:rPr>
          <w:sz w:val="28"/>
          <w:szCs w:val="28"/>
        </w:rPr>
        <w:t xml:space="preserve">и </w:t>
      </w:r>
      <w:r>
        <w:rPr>
          <w:b/>
          <w:bCs/>
          <w:i/>
          <w:iCs/>
          <w:sz w:val="28"/>
          <w:szCs w:val="28"/>
        </w:rPr>
        <w:t xml:space="preserve">самостоятельность </w:t>
      </w:r>
      <w:r>
        <w:rPr>
          <w:sz w:val="28"/>
          <w:szCs w:val="28"/>
        </w:rPr>
        <w:t xml:space="preserve">в разных видах деятельности – игре, общении, конструировании и др. Способен </w:t>
      </w:r>
      <w:r>
        <w:rPr>
          <w:b/>
          <w:bCs/>
          <w:i/>
          <w:iCs/>
          <w:sz w:val="28"/>
          <w:szCs w:val="28"/>
        </w:rPr>
        <w:t xml:space="preserve">выбирать </w:t>
      </w:r>
      <w:r>
        <w:rPr>
          <w:sz w:val="28"/>
          <w:szCs w:val="28"/>
        </w:rPr>
        <w:t xml:space="preserve">себе род занятий, участников совместной деятельности, обнаруживает способность к воплощению разнообразных замыслов; </w:t>
      </w:r>
    </w:p>
    <w:p w:rsidR="00071807" w:rsidRDefault="00071807" w:rsidP="008B639D">
      <w:pPr>
        <w:pStyle w:val="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>
        <w:rPr>
          <w:b/>
          <w:bCs/>
          <w:i/>
          <w:iCs/>
          <w:sz w:val="28"/>
          <w:szCs w:val="28"/>
        </w:rPr>
        <w:t>ребёнок уверен в своих силах, открыт внешнему миру, положительно относится к себе и к другим</w:t>
      </w:r>
      <w:r>
        <w:rPr>
          <w:sz w:val="28"/>
          <w:szCs w:val="28"/>
        </w:rPr>
        <w:t xml:space="preserve">, обладает </w:t>
      </w:r>
      <w:r>
        <w:rPr>
          <w:b/>
          <w:bCs/>
          <w:i/>
          <w:iCs/>
          <w:sz w:val="28"/>
          <w:szCs w:val="28"/>
        </w:rPr>
        <w:t xml:space="preserve">чувством собственного достоинства. </w:t>
      </w:r>
      <w:r>
        <w:rPr>
          <w:sz w:val="28"/>
          <w:szCs w:val="28"/>
        </w:rPr>
        <w:t xml:space="preserve">Активно </w:t>
      </w:r>
      <w:r>
        <w:rPr>
          <w:b/>
          <w:bCs/>
          <w:i/>
          <w:iCs/>
          <w:sz w:val="28"/>
          <w:szCs w:val="28"/>
        </w:rPr>
        <w:t xml:space="preserve">взаимодействует со сверстниками и взрослыми, </w:t>
      </w:r>
      <w:r>
        <w:rPr>
          <w:sz w:val="28"/>
          <w:szCs w:val="28"/>
        </w:rPr>
        <w:t xml:space="preserve">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 </w:t>
      </w:r>
    </w:p>
    <w:p w:rsidR="00071807" w:rsidRDefault="00071807" w:rsidP="008B639D">
      <w:pPr>
        <w:pStyle w:val="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ребёнок обладает развитым </w:t>
      </w:r>
      <w:r>
        <w:rPr>
          <w:b/>
          <w:bCs/>
          <w:i/>
          <w:iCs/>
          <w:sz w:val="28"/>
          <w:szCs w:val="28"/>
        </w:rPr>
        <w:t xml:space="preserve">воображением, </w:t>
      </w:r>
      <w:r>
        <w:rPr>
          <w:sz w:val="28"/>
          <w:szCs w:val="28"/>
        </w:rPr>
        <w:t xml:space="preserve">которое реализуется в разных видах деятельности. Способность ребёнка к </w:t>
      </w:r>
      <w:r>
        <w:rPr>
          <w:b/>
          <w:bCs/>
          <w:i/>
          <w:iCs/>
          <w:sz w:val="28"/>
          <w:szCs w:val="28"/>
        </w:rPr>
        <w:t xml:space="preserve">фантазии, воображению, творчеству </w:t>
      </w:r>
      <w:r>
        <w:rPr>
          <w:sz w:val="28"/>
          <w:szCs w:val="28"/>
        </w:rPr>
        <w:t xml:space="preserve">интенсивно развивается и проявляется в </w:t>
      </w:r>
      <w:r>
        <w:rPr>
          <w:b/>
          <w:bCs/>
          <w:i/>
          <w:iCs/>
          <w:sz w:val="28"/>
          <w:szCs w:val="28"/>
        </w:rPr>
        <w:t>игре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lastRenderedPageBreak/>
        <w:t xml:space="preserve">Ребёнок владеет разными формами и видами игры. Умеет </w:t>
      </w:r>
      <w:r>
        <w:rPr>
          <w:b/>
          <w:bCs/>
          <w:i/>
          <w:iCs/>
          <w:sz w:val="28"/>
          <w:szCs w:val="28"/>
        </w:rPr>
        <w:t>подчиняться разным правилам и социальным нормам</w:t>
      </w:r>
      <w:r>
        <w:rPr>
          <w:sz w:val="28"/>
          <w:szCs w:val="28"/>
        </w:rPr>
        <w:t xml:space="preserve">, различать условную и реальную ситуации, в том числе игровую и учебную; </w:t>
      </w:r>
    </w:p>
    <w:p w:rsidR="00071807" w:rsidRDefault="00071807" w:rsidP="008B639D">
      <w:pPr>
        <w:pStyle w:val="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>
        <w:rPr>
          <w:b/>
          <w:bCs/>
          <w:i/>
          <w:iCs/>
          <w:sz w:val="28"/>
          <w:szCs w:val="28"/>
        </w:rPr>
        <w:t xml:space="preserve">творческие способности </w:t>
      </w:r>
      <w:r>
        <w:rPr>
          <w:sz w:val="28"/>
          <w:szCs w:val="28"/>
        </w:rPr>
        <w:t xml:space="preserve"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 </w:t>
      </w:r>
    </w:p>
    <w:p w:rsidR="00071807" w:rsidRDefault="00071807" w:rsidP="008B639D">
      <w:pPr>
        <w:pStyle w:val="15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у ребёнка развита крупная и мелкая моторика.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 </w:t>
      </w:r>
    </w:p>
    <w:p w:rsidR="00071807" w:rsidRDefault="00071807" w:rsidP="008B639D">
      <w:pPr>
        <w:pStyle w:val="15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● ребёнок способен к волевым усилиям в разных видах деятельности, преодолевать сиюминутные побуждения, доводить до конца начатое дело. </w:t>
      </w:r>
    </w:p>
    <w:p w:rsidR="00071807" w:rsidRDefault="00071807" w:rsidP="008B639D">
      <w:pPr>
        <w:pStyle w:val="1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Ребёнок может следовать социальным нормам поведения и правилам в разных видах деятельности, во взаимоотношениях со взрослыми и сверстниками, правилам безопасного поведения и личной гигиены; </w:t>
      </w:r>
    </w:p>
    <w:p w:rsidR="00071807" w:rsidRDefault="00071807" w:rsidP="008B639D">
      <w:pPr>
        <w:pStyle w:val="15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● ребёнок проявляет </w:t>
      </w:r>
      <w:r>
        <w:rPr>
          <w:b/>
          <w:bCs/>
          <w:i/>
          <w:iCs/>
          <w:color w:val="auto"/>
          <w:sz w:val="28"/>
          <w:szCs w:val="28"/>
        </w:rPr>
        <w:t xml:space="preserve">любознательность, </w:t>
      </w:r>
      <w:r>
        <w:rPr>
          <w:color w:val="auto"/>
          <w:sz w:val="28"/>
          <w:szCs w:val="28"/>
        </w:rPr>
        <w:t xml:space="preserve">задаёт вопросы, касающиеся близких и далёких предметов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>
        <w:rPr>
          <w:b/>
          <w:bCs/>
          <w:i/>
          <w:iCs/>
          <w:color w:val="auto"/>
          <w:sz w:val="28"/>
          <w:szCs w:val="28"/>
        </w:rPr>
        <w:t>наблюдать, экспериментировать</w:t>
      </w:r>
      <w:r>
        <w:rPr>
          <w:color w:val="auto"/>
          <w:sz w:val="28"/>
          <w:szCs w:val="28"/>
        </w:rPr>
        <w:t xml:space="preserve">. Обладает начальными знаниями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</w:t>
      </w:r>
      <w:r>
        <w:rPr>
          <w:b/>
          <w:bCs/>
          <w:i/>
          <w:iCs/>
          <w:color w:val="auto"/>
          <w:sz w:val="28"/>
          <w:szCs w:val="28"/>
        </w:rPr>
        <w:t>способен к принятию собственных решений</w:t>
      </w:r>
      <w:r>
        <w:rPr>
          <w:color w:val="auto"/>
          <w:sz w:val="28"/>
          <w:szCs w:val="28"/>
        </w:rPr>
        <w:t xml:space="preserve">, опираясь на свои знания и умения в различных сферах действительности. </w:t>
      </w:r>
    </w:p>
    <w:p w:rsidR="00071807" w:rsidRDefault="00071807" w:rsidP="008B639D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Учебно-методическое сопровождение</w:t>
      </w:r>
    </w:p>
    <w:p w:rsidR="00071807" w:rsidRDefault="00071807" w:rsidP="008B639D">
      <w:pPr>
        <w:ind w:firstLine="708"/>
        <w:jc w:val="center"/>
        <w:rPr>
          <w:sz w:val="28"/>
          <w:szCs w:val="28"/>
        </w:rPr>
      </w:pPr>
    </w:p>
    <w:p w:rsidR="00071807" w:rsidRDefault="00071807" w:rsidP="008B639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Сюжетные игры… ролевые атрибуты к играм… </w:t>
      </w:r>
    </w:p>
    <w:p w:rsidR="00071807" w:rsidRDefault="00071807" w:rsidP="008B639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игры…</w:t>
      </w:r>
    </w:p>
    <w:p w:rsidR="00071807" w:rsidRDefault="00071807" w:rsidP="008B639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коммуникативной деятельности (перечислить).</w:t>
      </w:r>
    </w:p>
    <w:p w:rsidR="00071807" w:rsidRDefault="00071807" w:rsidP="008B639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Дидактические материалы по сопровождению познавательно-исследовательской деятельности (перечислить). </w:t>
      </w:r>
    </w:p>
    <w:p w:rsidR="00071807" w:rsidRDefault="00071807" w:rsidP="008B639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трудовой деятельности (перечислить).</w:t>
      </w:r>
    </w:p>
    <w:p w:rsidR="00071807" w:rsidRDefault="00071807" w:rsidP="008B639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двигательной деятельности (перечислить).</w:t>
      </w:r>
    </w:p>
    <w:p w:rsidR="00071807" w:rsidRDefault="00071807" w:rsidP="008B639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Дидактические материалы по сопровождению чтения художественной литературы (перечислить).</w:t>
      </w:r>
    </w:p>
    <w:p w:rsidR="00071807" w:rsidRDefault="00071807" w:rsidP="008B639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Дидактические материалы по сопровождению музыкально-художественной деятельности (перечислить).</w:t>
      </w:r>
    </w:p>
    <w:p w:rsidR="00071807" w:rsidRDefault="00071807" w:rsidP="008B639D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Дидактические материалы по сопровождению продуктивной деятельности (перечислить). </w:t>
      </w:r>
    </w:p>
    <w:p w:rsidR="00071807" w:rsidRDefault="00071807" w:rsidP="008B639D">
      <w:pPr>
        <w:ind w:left="720"/>
        <w:jc w:val="both"/>
        <w:rPr>
          <w:sz w:val="28"/>
          <w:szCs w:val="28"/>
        </w:rPr>
      </w:pPr>
    </w:p>
    <w:p w:rsidR="00071807" w:rsidRDefault="00071807" w:rsidP="008B639D">
      <w:pPr>
        <w:ind w:left="720"/>
        <w:jc w:val="both"/>
        <w:rPr>
          <w:sz w:val="28"/>
          <w:szCs w:val="28"/>
        </w:rPr>
      </w:pPr>
    </w:p>
    <w:p w:rsidR="00071807" w:rsidRDefault="00071807" w:rsidP="008B639D">
      <w:pPr>
        <w:ind w:left="720"/>
        <w:jc w:val="both"/>
        <w:rPr>
          <w:sz w:val="28"/>
          <w:szCs w:val="28"/>
        </w:rPr>
      </w:pPr>
    </w:p>
    <w:p w:rsidR="00071807" w:rsidRDefault="00071807" w:rsidP="008B639D">
      <w:pPr>
        <w:ind w:left="720"/>
        <w:jc w:val="both"/>
        <w:rPr>
          <w:sz w:val="28"/>
          <w:szCs w:val="28"/>
        </w:rPr>
      </w:pPr>
    </w:p>
    <w:p w:rsidR="00071807" w:rsidRPr="009B51C5" w:rsidRDefault="00071807" w:rsidP="008B639D">
      <w:pPr>
        <w:ind w:left="720"/>
        <w:jc w:val="both"/>
        <w:rPr>
          <w:sz w:val="28"/>
          <w:szCs w:val="28"/>
        </w:rPr>
      </w:pPr>
    </w:p>
    <w:p w:rsidR="00477896" w:rsidRPr="009B51C5" w:rsidRDefault="00477896" w:rsidP="008B639D">
      <w:pPr>
        <w:ind w:left="720"/>
        <w:jc w:val="both"/>
        <w:rPr>
          <w:sz w:val="28"/>
          <w:szCs w:val="28"/>
        </w:rPr>
      </w:pPr>
    </w:p>
    <w:p w:rsidR="00477896" w:rsidRPr="009B51C5" w:rsidRDefault="00477896" w:rsidP="008B639D">
      <w:pPr>
        <w:ind w:left="720"/>
        <w:jc w:val="both"/>
        <w:rPr>
          <w:sz w:val="28"/>
          <w:szCs w:val="28"/>
        </w:rPr>
      </w:pPr>
    </w:p>
    <w:p w:rsidR="00477896" w:rsidRPr="009B51C5" w:rsidRDefault="00477896" w:rsidP="008B639D">
      <w:pPr>
        <w:ind w:left="720"/>
        <w:jc w:val="both"/>
        <w:rPr>
          <w:sz w:val="28"/>
          <w:szCs w:val="28"/>
        </w:rPr>
      </w:pPr>
    </w:p>
    <w:p w:rsidR="00477896" w:rsidRPr="009B51C5" w:rsidRDefault="00477896" w:rsidP="008B639D">
      <w:pPr>
        <w:ind w:left="720"/>
        <w:jc w:val="both"/>
        <w:rPr>
          <w:sz w:val="28"/>
          <w:szCs w:val="28"/>
        </w:rPr>
      </w:pPr>
    </w:p>
    <w:p w:rsidR="00C15965" w:rsidRPr="009B51C5" w:rsidRDefault="00C15965" w:rsidP="008B639D">
      <w:pPr>
        <w:ind w:left="720"/>
        <w:jc w:val="both"/>
        <w:rPr>
          <w:sz w:val="28"/>
          <w:szCs w:val="28"/>
        </w:rPr>
      </w:pPr>
    </w:p>
    <w:p w:rsidR="00071807" w:rsidRDefault="00071807" w:rsidP="008B639D">
      <w:pPr>
        <w:jc w:val="both"/>
        <w:rPr>
          <w:sz w:val="28"/>
          <w:szCs w:val="28"/>
        </w:rPr>
      </w:pPr>
    </w:p>
    <w:p w:rsidR="00071807" w:rsidRDefault="00071807" w:rsidP="008B639D">
      <w:pPr>
        <w:ind w:left="720"/>
        <w:jc w:val="both"/>
        <w:rPr>
          <w:sz w:val="28"/>
          <w:szCs w:val="28"/>
        </w:rPr>
      </w:pPr>
    </w:p>
    <w:p w:rsidR="00071807" w:rsidRDefault="00071807" w:rsidP="008B639D">
      <w:pPr>
        <w:shd w:val="clear" w:color="auto" w:fill="FFFFFF"/>
        <w:autoSpaceDE w:val="0"/>
        <w:jc w:val="center"/>
      </w:pPr>
      <w:r>
        <w:rPr>
          <w:b/>
          <w:bCs/>
          <w:color w:val="000000"/>
        </w:rPr>
        <w:t>ЛИТЕРАТУРА</w:t>
      </w:r>
    </w:p>
    <w:p w:rsidR="00071807" w:rsidRDefault="00071807" w:rsidP="008B639D">
      <w:pPr>
        <w:shd w:val="clear" w:color="auto" w:fill="FFFFFF"/>
        <w:autoSpaceDE w:val="0"/>
        <w:jc w:val="center"/>
      </w:pP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bCs/>
          <w:color w:val="000000"/>
        </w:rPr>
        <w:t>1</w:t>
      </w:r>
      <w:r>
        <w:rPr>
          <w:color w:val="000000"/>
        </w:rPr>
        <w:t xml:space="preserve">. </w:t>
      </w:r>
      <w:r>
        <w:rPr>
          <w:i/>
          <w:iCs/>
          <w:color w:val="000000"/>
        </w:rPr>
        <w:t xml:space="preserve">Авдеева, Н. </w:t>
      </w:r>
      <w:r>
        <w:rPr>
          <w:i/>
          <w:iCs/>
          <w:color w:val="000000"/>
          <w:lang w:val="en-US"/>
        </w:rPr>
        <w:t>II</w:t>
      </w:r>
      <w:r>
        <w:rPr>
          <w:i/>
          <w:iCs/>
          <w:color w:val="000000"/>
        </w:rPr>
        <w:t xml:space="preserve">. </w:t>
      </w:r>
      <w:r>
        <w:rPr>
          <w:color w:val="000000"/>
        </w:rPr>
        <w:t>Безопасность на улицах / Н. Н. Авдеева. - М. : ООО «АСТ-ЛТД», 1997.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2. </w:t>
      </w:r>
      <w:r>
        <w:rPr>
          <w:i/>
          <w:iCs/>
          <w:color w:val="000000"/>
        </w:rPr>
        <w:t xml:space="preserve">Агафонова, К. В. </w:t>
      </w:r>
      <w:r>
        <w:rPr>
          <w:color w:val="000000"/>
        </w:rPr>
        <w:t>Дети и дорожное движение / К. В. Агафонова. - М. : Просвещение, 1978.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3.  </w:t>
      </w:r>
      <w:r>
        <w:rPr>
          <w:i/>
          <w:iCs/>
          <w:color w:val="000000"/>
        </w:rPr>
        <w:t xml:space="preserve">Арапова-Пискарева, Н. А. </w:t>
      </w:r>
      <w:r>
        <w:rPr>
          <w:color w:val="000000"/>
        </w:rPr>
        <w:t>Формирование элементарных математических представлений в детском саду. Программа и методические рекомендации / Н. А. Арапова-Пискарева. - М. : Мо</w:t>
      </w:r>
      <w:r>
        <w:rPr>
          <w:color w:val="000000"/>
        </w:rPr>
        <w:softHyphen/>
        <w:t>заика-Синтез, 2006.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4.  </w:t>
      </w:r>
      <w:r>
        <w:rPr>
          <w:i/>
          <w:iCs/>
          <w:color w:val="000000"/>
        </w:rPr>
        <w:t xml:space="preserve">Богуславская, 3. М. </w:t>
      </w:r>
      <w:r>
        <w:rPr>
          <w:color w:val="000000"/>
        </w:rPr>
        <w:t>Развивающие игры для детей младшего дошкольного возраста / 3. М. Бо</w:t>
      </w:r>
      <w:r>
        <w:rPr>
          <w:color w:val="000000"/>
        </w:rPr>
        <w:softHyphen/>
        <w:t>гуславская, Е. О. Смирнова. -М. : Просвещение, 1991.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5.  </w:t>
      </w:r>
      <w:r>
        <w:rPr>
          <w:i/>
          <w:iCs/>
          <w:color w:val="000000"/>
        </w:rPr>
        <w:t xml:space="preserve">Ветер, Л. А. </w:t>
      </w:r>
      <w:r>
        <w:rPr>
          <w:color w:val="000000"/>
        </w:rPr>
        <w:t>Воспитание сенсорной культуры от рождения до 6 лет / Л. А. Венгер, Э. Г. Пи</w:t>
      </w:r>
      <w:r>
        <w:rPr>
          <w:color w:val="000000"/>
        </w:rPr>
        <w:softHyphen/>
        <w:t xml:space="preserve">люгина, </w:t>
      </w:r>
      <w:r>
        <w:rPr>
          <w:color w:val="000000"/>
          <w:lang w:val="en-US"/>
        </w:rPr>
        <w:t>II</w:t>
      </w:r>
      <w:r>
        <w:rPr>
          <w:color w:val="000000"/>
        </w:rPr>
        <w:t>. Б. Венгер. -М. : Просвещение, 1988.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6. </w:t>
      </w:r>
      <w:r>
        <w:rPr>
          <w:i/>
          <w:iCs/>
          <w:color w:val="000000"/>
        </w:rPr>
        <w:t xml:space="preserve">Губанова, Н. Ф. </w:t>
      </w:r>
      <w:r>
        <w:rPr>
          <w:color w:val="000000"/>
        </w:rPr>
        <w:t>Развитие игровой деятельности. Система работы во второй младшей груп</w:t>
      </w:r>
      <w:r>
        <w:rPr>
          <w:color w:val="000000"/>
        </w:rPr>
        <w:softHyphen/>
        <w:t xml:space="preserve">пе детского сада / </w:t>
      </w:r>
      <w:r>
        <w:rPr>
          <w:color w:val="000000"/>
          <w:lang w:val="en-US"/>
        </w:rPr>
        <w:t>II</w:t>
      </w:r>
      <w:r>
        <w:rPr>
          <w:color w:val="000000"/>
        </w:rPr>
        <w:t>. Ф. Губанова. - М. : Мозаика-Синтез, 2008.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7. </w:t>
      </w:r>
      <w:r>
        <w:rPr>
          <w:i/>
          <w:iCs/>
          <w:color w:val="000000"/>
        </w:rPr>
        <w:t xml:space="preserve">Дети </w:t>
      </w:r>
      <w:r>
        <w:rPr>
          <w:color w:val="000000"/>
        </w:rPr>
        <w:t>и дорога : метод, комплект для воспитателей дет. садов. - М., 1994.</w:t>
      </w:r>
    </w:p>
    <w:p w:rsidR="00071807" w:rsidRDefault="00071807" w:rsidP="008B639D">
      <w:pPr>
        <w:shd w:val="clear" w:color="auto" w:fill="FFFFFF"/>
        <w:autoSpaceDE w:val="0"/>
        <w:rPr>
          <w:i/>
          <w:iCs/>
          <w:color w:val="000000"/>
        </w:rPr>
      </w:pPr>
      <w:r>
        <w:rPr>
          <w:color w:val="000000"/>
        </w:rPr>
        <w:t xml:space="preserve">8. </w:t>
      </w:r>
      <w:r>
        <w:rPr>
          <w:i/>
          <w:iCs/>
          <w:color w:val="000000"/>
        </w:rPr>
        <w:t xml:space="preserve">Добруишн, А. Д. </w:t>
      </w:r>
      <w:r>
        <w:rPr>
          <w:color w:val="000000"/>
        </w:rPr>
        <w:t>Как беречь детей / А. Д. Добрушин. - Таллии : Валгус, 1976.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i/>
          <w:iCs/>
          <w:color w:val="000000"/>
        </w:rPr>
        <w:t xml:space="preserve">9. Дорохов, А. А. </w:t>
      </w:r>
      <w:r>
        <w:rPr>
          <w:color w:val="000000"/>
        </w:rPr>
        <w:t>Зеленый, желтый, красный / А. А. Дорохов. - М. : Детская литература, 1975.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10. </w:t>
      </w:r>
      <w:r>
        <w:rPr>
          <w:i/>
          <w:iCs/>
          <w:color w:val="000000"/>
        </w:rPr>
        <w:t xml:space="preserve">Дошкольное </w:t>
      </w:r>
      <w:r>
        <w:rPr>
          <w:color w:val="000000"/>
        </w:rPr>
        <w:t>воспитание : журн. - 1990. -№ 8 ; 1991. -№ 2, 7.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11. </w:t>
      </w:r>
      <w:r>
        <w:rPr>
          <w:i/>
          <w:iCs/>
          <w:color w:val="000000"/>
        </w:rPr>
        <w:t xml:space="preserve">Душное, А. С. </w:t>
      </w:r>
      <w:r>
        <w:rPr>
          <w:color w:val="000000"/>
        </w:rPr>
        <w:t>Моя улица / А. С. Душнов. - М. : ДОСААФ, 1981.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12.  </w:t>
      </w:r>
      <w:r>
        <w:rPr>
          <w:i/>
          <w:iCs/>
          <w:color w:val="000000"/>
        </w:rPr>
        <w:t xml:space="preserve">Дыбина, О. Б. </w:t>
      </w:r>
      <w:r>
        <w:rPr>
          <w:color w:val="000000"/>
        </w:rPr>
        <w:t>Ребенок и окружающий мир. Программа и методические рекомендации / О. Б. Дыбина. - М. : Мозаика-Синтез, 2008.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13.  </w:t>
      </w:r>
      <w:r>
        <w:rPr>
          <w:i/>
          <w:iCs/>
          <w:color w:val="000000"/>
        </w:rPr>
        <w:t xml:space="preserve">Ерофеева, Т. И. </w:t>
      </w:r>
      <w:r>
        <w:rPr>
          <w:color w:val="000000"/>
        </w:rPr>
        <w:t>Математика для дошкольников : кн. для воспитателя дет. сада / Т. И. Еро</w:t>
      </w:r>
      <w:r>
        <w:rPr>
          <w:color w:val="000000"/>
        </w:rPr>
        <w:softHyphen/>
        <w:t>феева, Л. Н. Павлова, В. П. Новикова. -М. : Просвещение, 1993.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14.  </w:t>
      </w:r>
      <w:r>
        <w:rPr>
          <w:i/>
          <w:iCs/>
          <w:color w:val="000000"/>
        </w:rPr>
        <w:t xml:space="preserve">Зацепина, М. Б. </w:t>
      </w:r>
      <w:r>
        <w:rPr>
          <w:color w:val="000000"/>
        </w:rPr>
        <w:t>Музыкальное воспитание в детском саду. Программа и методические ре</w:t>
      </w:r>
      <w:r>
        <w:rPr>
          <w:color w:val="000000"/>
        </w:rPr>
        <w:softHyphen/>
        <w:t>комендации / М. Б. Зацепина. — М. : Мозаика-Синтез, 2008.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15. </w:t>
      </w:r>
      <w:r>
        <w:rPr>
          <w:i/>
          <w:iCs/>
          <w:color w:val="000000"/>
        </w:rPr>
        <w:t xml:space="preserve">Кириллова, О. С. </w:t>
      </w:r>
      <w:r>
        <w:rPr>
          <w:color w:val="000000"/>
        </w:rPr>
        <w:t>Красный - стой, зеленый - можно. Желтый светит - осторожно : для вос</w:t>
      </w:r>
      <w:r>
        <w:rPr>
          <w:color w:val="000000"/>
        </w:rPr>
        <w:softHyphen/>
        <w:t>питателей дошкольных учреждений, учителей начальных классов / О. С. Кириллова, Б. П. Гучков. -Волгоград : Семь ветров, 1995.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16.  </w:t>
      </w:r>
      <w:r>
        <w:rPr>
          <w:i/>
          <w:iCs/>
          <w:color w:val="000000"/>
        </w:rPr>
        <w:t xml:space="preserve">Клименко, В. Р. </w:t>
      </w:r>
      <w:r>
        <w:rPr>
          <w:color w:val="000000"/>
        </w:rPr>
        <w:t>Обучайте дошкольника правилам движения / В. Р. Клименко. - М. : Про</w:t>
      </w:r>
      <w:r>
        <w:rPr>
          <w:color w:val="000000"/>
        </w:rPr>
        <w:softHyphen/>
        <w:t>свещение, 1973.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lastRenderedPageBreak/>
        <w:t xml:space="preserve">17.  </w:t>
      </w:r>
      <w:r>
        <w:rPr>
          <w:i/>
          <w:iCs/>
          <w:color w:val="000000"/>
        </w:rPr>
        <w:t xml:space="preserve">Кчочанов, </w:t>
      </w:r>
      <w:r>
        <w:rPr>
          <w:i/>
          <w:iCs/>
          <w:color w:val="000000"/>
          <w:lang w:val="en-US"/>
        </w:rPr>
        <w:t>II</w:t>
      </w:r>
      <w:r>
        <w:rPr>
          <w:i/>
          <w:iCs/>
          <w:color w:val="000000"/>
        </w:rPr>
        <w:t xml:space="preserve">. Н. </w:t>
      </w:r>
      <w:r>
        <w:rPr>
          <w:color w:val="000000"/>
        </w:rPr>
        <w:t>Дорога, ребенок, безопасность : метод, пособие по правилам дорожного движения для воспитателей / Н. Н. Клочанов. - Ростов н/Д. : Феникс, 2004.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18.  </w:t>
      </w:r>
      <w:r>
        <w:rPr>
          <w:i/>
          <w:iCs/>
          <w:color w:val="000000"/>
        </w:rPr>
        <w:t xml:space="preserve">Комарова, Т. С. </w:t>
      </w:r>
      <w:r>
        <w:rPr>
          <w:color w:val="000000"/>
        </w:rPr>
        <w:t>Изобразительная деятельность в детском саду. Программа и методиче</w:t>
      </w:r>
      <w:r>
        <w:rPr>
          <w:color w:val="000000"/>
        </w:rPr>
        <w:softHyphen/>
        <w:t>ские рекомендации /Т. С. Комарова. -М. : Мозаика-Синтез, 2008.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19. </w:t>
      </w:r>
      <w:r>
        <w:rPr>
          <w:i/>
          <w:iCs/>
          <w:color w:val="000000"/>
        </w:rPr>
        <w:t xml:space="preserve">Кривич, М. </w:t>
      </w:r>
      <w:r>
        <w:rPr>
          <w:color w:val="000000"/>
        </w:rPr>
        <w:t>Школа пешехода / М. Кривич, О. Ольгин. - М. : Малыш, 1984.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20.  </w:t>
      </w:r>
      <w:r>
        <w:rPr>
          <w:i/>
          <w:iCs/>
          <w:color w:val="000000"/>
        </w:rPr>
        <w:t xml:space="preserve">Маландин, Н. Г. </w:t>
      </w:r>
      <w:r>
        <w:rPr>
          <w:color w:val="000000"/>
        </w:rPr>
        <w:t>Внимание - дети / Н. Г. Маландин. -М. : Педагогика, 1975.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21.  </w:t>
      </w:r>
      <w:r>
        <w:rPr>
          <w:i/>
          <w:iCs/>
          <w:color w:val="000000"/>
        </w:rPr>
        <w:t xml:space="preserve">Методические </w:t>
      </w:r>
      <w:r>
        <w:rPr>
          <w:color w:val="000000"/>
        </w:rPr>
        <w:t>рекомендации к программе воспитания и обучения в детском саду / под ред. М. А. Васильевой, В. В. Гербовой, Т. С. Комаровой. - М. : Издательский дом «Воспитание до</w:t>
      </w:r>
      <w:r>
        <w:rPr>
          <w:color w:val="000000"/>
        </w:rPr>
        <w:softHyphen/>
        <w:t>школьника», 2005.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22.  </w:t>
      </w:r>
      <w:r>
        <w:rPr>
          <w:i/>
          <w:iCs/>
          <w:color w:val="000000"/>
        </w:rPr>
        <w:t xml:space="preserve">От рождения </w:t>
      </w:r>
      <w:r>
        <w:rPr>
          <w:color w:val="000000"/>
        </w:rPr>
        <w:t>до школы. Примерная основная общеобразовательная программа дошколь</w:t>
      </w:r>
      <w:r>
        <w:rPr>
          <w:color w:val="000000"/>
        </w:rPr>
        <w:softHyphen/>
        <w:t>ного образования / под ред. Н. Е. Вераксы, Т. С. Комаровой, М. А. Васильевой. - М. : Мозаика-Синтез, 2010.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23.  </w:t>
      </w:r>
      <w:r>
        <w:rPr>
          <w:i/>
          <w:iCs/>
          <w:color w:val="000000"/>
        </w:rPr>
        <w:t xml:space="preserve">Пономарева, И. А. </w:t>
      </w:r>
      <w:r>
        <w:rPr>
          <w:color w:val="000000"/>
        </w:rPr>
        <w:t>Занятия по формированию элементарных математических представле</w:t>
      </w:r>
      <w:r>
        <w:rPr>
          <w:color w:val="000000"/>
        </w:rPr>
        <w:softHyphen/>
        <w:t>нии в средней группе детского сада. Планы занятий / И. А. Пономарева. - М. : Мозаика-Синтез, 2007.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24.  </w:t>
      </w:r>
      <w:r>
        <w:rPr>
          <w:i/>
          <w:iCs/>
          <w:color w:val="000000"/>
        </w:rPr>
        <w:t xml:space="preserve">Работа </w:t>
      </w:r>
      <w:r>
        <w:rPr>
          <w:color w:val="000000"/>
        </w:rPr>
        <w:t>с детьми в дошкольных учреждениях по обучению их Правилам дорожного дви</w:t>
      </w:r>
      <w:r>
        <w:rPr>
          <w:color w:val="000000"/>
        </w:rPr>
        <w:softHyphen/>
        <w:t>жения : метод, разраб. / сост. О. Ю. Грёзина, С. А. Пятаева. - Волгоград : Перемена, 1998.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25.  </w:t>
      </w:r>
      <w:r>
        <w:rPr>
          <w:i/>
          <w:iCs/>
          <w:color w:val="000000"/>
        </w:rPr>
        <w:t xml:space="preserve">Соломенникова, О. А. </w:t>
      </w:r>
      <w:r>
        <w:rPr>
          <w:color w:val="000000"/>
        </w:rPr>
        <w:t>Экологическое воспитание в детском саду. Программа и методические рекомендации / О. А. Соломенникова. - М. : Мозаика-Синтез, 2005.</w:t>
      </w:r>
    </w:p>
    <w:p w:rsidR="00071807" w:rsidRDefault="00071807" w:rsidP="008B639D">
      <w:pPr>
        <w:shd w:val="clear" w:color="auto" w:fill="FFFFFF"/>
        <w:autoSpaceDE w:val="0"/>
        <w:rPr>
          <w:color w:val="000000"/>
        </w:rPr>
      </w:pPr>
      <w:r>
        <w:rPr>
          <w:color w:val="000000"/>
        </w:rPr>
        <w:t xml:space="preserve">26.  </w:t>
      </w:r>
      <w:r>
        <w:rPr>
          <w:i/>
          <w:iCs/>
          <w:color w:val="000000"/>
        </w:rPr>
        <w:t xml:space="preserve">Степаненкова, Э. Я. </w:t>
      </w:r>
      <w:r>
        <w:rPr>
          <w:color w:val="000000"/>
        </w:rPr>
        <w:t>Дошкольникам - о правилах дорожного движения : пособие для вос</w:t>
      </w:r>
      <w:r>
        <w:rPr>
          <w:color w:val="000000"/>
        </w:rPr>
        <w:softHyphen/>
        <w:t>питателей дет. сада / Э. Я. Степаненкова, Н. Ф. Филенко. - М. : Просвещение, 1979.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27</w:t>
      </w:r>
      <w:r w:rsidRPr="00C15965">
        <w:rPr>
          <w:sz w:val="28"/>
          <w:szCs w:val="28"/>
          <w:lang w:eastAsia="ru-RU"/>
        </w:rPr>
        <w:t>. Чеченский детский фольклор;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28</w:t>
      </w:r>
      <w:r w:rsidRPr="00C15965">
        <w:rPr>
          <w:sz w:val="28"/>
          <w:szCs w:val="28"/>
          <w:lang w:eastAsia="ru-RU"/>
        </w:rPr>
        <w:t>. Чеченские народные сказки;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29</w:t>
      </w:r>
      <w:r w:rsidRPr="00C15965">
        <w:rPr>
          <w:sz w:val="28"/>
          <w:szCs w:val="28"/>
          <w:lang w:eastAsia="ru-RU"/>
        </w:rPr>
        <w:t>. Детский журнал «Стел1ад»;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30</w:t>
      </w:r>
      <w:r w:rsidRPr="00C15965">
        <w:rPr>
          <w:sz w:val="28"/>
          <w:szCs w:val="28"/>
          <w:lang w:eastAsia="ru-RU"/>
        </w:rPr>
        <w:t>. Интернет ресурсы: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15965">
        <w:rPr>
          <w:sz w:val="28"/>
          <w:szCs w:val="28"/>
          <w:lang w:eastAsia="ru-RU"/>
        </w:rPr>
        <w:t>-http://nohchalla.com/;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15965">
        <w:rPr>
          <w:sz w:val="28"/>
          <w:szCs w:val="28"/>
          <w:lang w:eastAsia="ru-RU"/>
        </w:rPr>
        <w:t>-http://www.gakish.com/;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15965">
        <w:rPr>
          <w:sz w:val="28"/>
          <w:szCs w:val="28"/>
          <w:lang w:eastAsia="ru-RU"/>
        </w:rPr>
        <w:t>-http://www.vchechne.ru/;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15965">
        <w:rPr>
          <w:sz w:val="28"/>
          <w:szCs w:val="28"/>
          <w:lang w:eastAsia="ru-RU"/>
        </w:rPr>
        <w:t>-http://checheninfo.ru/;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15965">
        <w:rPr>
          <w:sz w:val="28"/>
          <w:szCs w:val="28"/>
          <w:lang w:eastAsia="ru-RU"/>
        </w:rPr>
        <w:t>-http://www.grozny-inform.ru/</w:t>
      </w:r>
    </w:p>
    <w:p w:rsidR="00C15965" w:rsidRPr="00C15965" w:rsidRDefault="00C15965" w:rsidP="008B639D">
      <w:pPr>
        <w:shd w:val="clear" w:color="auto" w:fill="FFFFFF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15965">
        <w:rPr>
          <w:sz w:val="28"/>
          <w:szCs w:val="28"/>
          <w:lang w:eastAsia="ru-RU"/>
        </w:rPr>
        <w:t>-http://www.stihi.ru/</w:t>
      </w:r>
    </w:p>
    <w:p w:rsidR="00C15965" w:rsidRDefault="00C15965" w:rsidP="008B639D"/>
    <w:p w:rsidR="00C15965" w:rsidRPr="00B03268" w:rsidRDefault="00C15965" w:rsidP="008B639D">
      <w:pPr>
        <w:jc w:val="both"/>
      </w:pPr>
    </w:p>
    <w:p w:rsidR="00071807" w:rsidRPr="00C15965" w:rsidRDefault="00071807" w:rsidP="008B639D">
      <w:pPr>
        <w:jc w:val="both"/>
        <w:rPr>
          <w:b/>
          <w:color w:val="0000FF"/>
          <w:sz w:val="40"/>
          <w:szCs w:val="40"/>
          <w:u w:val="single"/>
        </w:rPr>
      </w:pPr>
      <w:r w:rsidRPr="00C15965">
        <w:rPr>
          <w:b/>
          <w:color w:val="0000FF"/>
          <w:sz w:val="40"/>
          <w:szCs w:val="40"/>
          <w:u w:val="single"/>
        </w:rPr>
        <w:t>Приложения к программе</w:t>
      </w:r>
    </w:p>
    <w:p w:rsidR="00071807" w:rsidRDefault="00071807" w:rsidP="008B639D">
      <w:pPr>
        <w:ind w:firstLine="708"/>
        <w:jc w:val="both"/>
        <w:rPr>
          <w:b/>
          <w:color w:val="000000"/>
          <w:sz w:val="40"/>
          <w:szCs w:val="40"/>
          <w:u w:val="single"/>
        </w:rPr>
      </w:pPr>
    </w:p>
    <w:p w:rsidR="00071807" w:rsidRDefault="00071807" w:rsidP="008B639D">
      <w:pPr>
        <w:ind w:firstLine="708"/>
        <w:jc w:val="both"/>
        <w:rPr>
          <w:b/>
          <w:color w:val="000000"/>
          <w:sz w:val="40"/>
          <w:szCs w:val="40"/>
          <w:u w:val="single"/>
        </w:rPr>
      </w:pPr>
      <w:r>
        <w:rPr>
          <w:color w:val="000000"/>
          <w:sz w:val="28"/>
          <w:szCs w:val="28"/>
        </w:rPr>
        <w:t xml:space="preserve">1. Итоговые задания для детей 4-5 лет (смотрите в </w:t>
      </w:r>
      <w:r w:rsidR="00477896" w:rsidRPr="00477896">
        <w:rPr>
          <w:color w:val="000000"/>
          <w:sz w:val="28"/>
          <w:szCs w:val="28"/>
        </w:rPr>
        <w:t xml:space="preserve">файле </w:t>
      </w:r>
      <w:r>
        <w:rPr>
          <w:color w:val="000000"/>
          <w:sz w:val="28"/>
          <w:szCs w:val="28"/>
        </w:rPr>
        <w:t>«</w:t>
      </w:r>
      <w:r w:rsidR="00B061E2" w:rsidRPr="00B061E2">
        <w:rPr>
          <w:color w:val="000000"/>
          <w:sz w:val="28"/>
          <w:szCs w:val="28"/>
        </w:rPr>
        <w:t>Итоговые задания для детей 4-5 лет.doc</w:t>
      </w:r>
      <w:r>
        <w:rPr>
          <w:color w:val="000000"/>
          <w:sz w:val="28"/>
          <w:szCs w:val="28"/>
        </w:rPr>
        <w:t>»).</w:t>
      </w:r>
    </w:p>
    <w:p w:rsidR="00071807" w:rsidRDefault="00071807" w:rsidP="008B639D">
      <w:pPr>
        <w:ind w:firstLine="708"/>
        <w:jc w:val="both"/>
        <w:rPr>
          <w:b/>
          <w:color w:val="000000"/>
          <w:sz w:val="40"/>
          <w:szCs w:val="40"/>
          <w:u w:val="single"/>
        </w:rPr>
      </w:pPr>
    </w:p>
    <w:p w:rsidR="00071807" w:rsidRDefault="00071807" w:rsidP="008B639D">
      <w:pPr>
        <w:ind w:firstLine="708"/>
        <w:jc w:val="both"/>
      </w:pPr>
      <w:r>
        <w:rPr>
          <w:color w:val="000000"/>
          <w:sz w:val="28"/>
          <w:szCs w:val="28"/>
        </w:rPr>
        <w:t xml:space="preserve"> 2. «Федеральный государственный образовательный стандарт дошкольного образования» в формате </w:t>
      </w:r>
      <w:r>
        <w:rPr>
          <w:color w:val="000000"/>
          <w:sz w:val="28"/>
          <w:szCs w:val="28"/>
          <w:lang w:val="en-US"/>
        </w:rPr>
        <w:t>pdf</w:t>
      </w:r>
      <w:r>
        <w:rPr>
          <w:color w:val="000000"/>
          <w:sz w:val="28"/>
          <w:szCs w:val="28"/>
        </w:rPr>
        <w:t xml:space="preserve"> (смотрите в </w:t>
      </w:r>
      <w:r w:rsidR="00477896">
        <w:rPr>
          <w:color w:val="000000"/>
          <w:sz w:val="28"/>
          <w:szCs w:val="28"/>
        </w:rPr>
        <w:t>файле</w:t>
      </w:r>
      <w:r>
        <w:rPr>
          <w:color w:val="000000"/>
          <w:sz w:val="28"/>
          <w:szCs w:val="28"/>
        </w:rPr>
        <w:t xml:space="preserve"> «</w:t>
      </w:r>
      <w:r w:rsidR="00B061E2" w:rsidRPr="00B061E2">
        <w:rPr>
          <w:color w:val="000000"/>
          <w:sz w:val="28"/>
          <w:szCs w:val="28"/>
        </w:rPr>
        <w:t>fg</w:t>
      </w:r>
      <w:bookmarkStart w:id="0" w:name="_GoBack"/>
      <w:bookmarkEnd w:id="0"/>
      <w:r w:rsidR="00B061E2" w:rsidRPr="00B061E2">
        <w:rPr>
          <w:color w:val="000000"/>
          <w:sz w:val="28"/>
          <w:szCs w:val="28"/>
        </w:rPr>
        <w:t>os_do_21.11.2013 ФГОС ДО.pdf</w:t>
      </w:r>
      <w:r>
        <w:rPr>
          <w:color w:val="000000"/>
          <w:sz w:val="28"/>
          <w:szCs w:val="28"/>
        </w:rPr>
        <w:t>»).</w:t>
      </w:r>
    </w:p>
    <w:p w:rsidR="00071807" w:rsidRDefault="00071807" w:rsidP="008B639D">
      <w:pPr>
        <w:ind w:left="720"/>
        <w:jc w:val="both"/>
      </w:pPr>
    </w:p>
    <w:sectPr w:rsidR="00071807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1906" w:h="16838"/>
      <w:pgMar w:top="1410" w:right="851" w:bottom="1410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5E" w:rsidRDefault="000C455E">
      <w:r>
        <w:separator/>
      </w:r>
    </w:p>
  </w:endnote>
  <w:endnote w:type="continuationSeparator" w:id="0">
    <w:p w:rsidR="000C455E" w:rsidRDefault="000C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 w:rsidP="00924E44">
    <w:pPr>
      <w:pStyle w:val="ae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938EC" w:rsidRDefault="006938EC" w:rsidP="00924E44">
    <w:pPr>
      <w:pStyle w:val="ae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2608" behindDoc="0" locked="0" layoutInCell="1" allowOverlap="1">
              <wp:simplePos x="0" y="0"/>
              <wp:positionH relativeFrom="page">
                <wp:posOffset>9819005</wp:posOffset>
              </wp:positionH>
              <wp:positionV relativeFrom="paragraph">
                <wp:posOffset>635</wp:posOffset>
              </wp:positionV>
              <wp:extent cx="147955" cy="170180"/>
              <wp:effectExtent l="8255" t="635" r="5715" b="635"/>
              <wp:wrapSquare wrapText="largest"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8EC" w:rsidRDefault="006938EC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AD79FB">
                            <w:rPr>
                              <w:rStyle w:val="a4"/>
                              <w:noProof/>
                            </w:rPr>
                            <w:t>12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73.15pt;margin-top:.05pt;width:11.65pt;height:13.4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ha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" stroked="f">
              <v:fill opacity="0"/>
              <v:textbox inset="0,0,0,0">
                <w:txbxContent>
                  <w:p w:rsidR="006938EC" w:rsidRDefault="006938EC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AD79FB">
                      <w:rPr>
                        <w:rStyle w:val="a4"/>
                        <w:noProof/>
                      </w:rPr>
                      <w:t>12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3632" behindDoc="0" locked="0" layoutInCell="1" allowOverlap="1">
              <wp:simplePos x="0" y="0"/>
              <wp:positionH relativeFrom="column">
                <wp:posOffset>8959850</wp:posOffset>
              </wp:positionH>
              <wp:positionV relativeFrom="paragraph">
                <wp:posOffset>635</wp:posOffset>
              </wp:positionV>
              <wp:extent cx="287020" cy="170180"/>
              <wp:effectExtent l="6350" t="635" r="1905" b="635"/>
              <wp:wrapSquare wrapText="largest"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8EC" w:rsidRDefault="006938EC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AD79FB">
                            <w:rPr>
                              <w:rStyle w:val="a4"/>
                              <w:noProof/>
                            </w:rPr>
                            <w:t>13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705.5pt;margin-top:.05pt;width:22.6pt;height:13.4pt;z-index: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" stroked="f">
              <v:fill opacity="0"/>
              <v:textbox inset="0,0,0,0">
                <w:txbxContent>
                  <w:p w:rsidR="006938EC" w:rsidRDefault="006938EC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AD79FB">
                      <w:rPr>
                        <w:rStyle w:val="a4"/>
                        <w:noProof/>
                      </w:rPr>
                      <w:t>13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8959850</wp:posOffset>
              </wp:positionH>
              <wp:positionV relativeFrom="paragraph">
                <wp:posOffset>635</wp:posOffset>
              </wp:positionV>
              <wp:extent cx="287020" cy="170180"/>
              <wp:effectExtent l="6350" t="635" r="1905" b="635"/>
              <wp:wrapSquare wrapText="largest"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8EC" w:rsidRDefault="006938EC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AD79FB">
                            <w:rPr>
                              <w:rStyle w:val="a4"/>
                              <w:noProof/>
                            </w:rPr>
                            <w:t>14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705.5pt;margin-top:.05pt;width:22.6pt;height:13.4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" stroked="f">
              <v:fill opacity="0"/>
              <v:textbox inset="0,0,0,0">
                <w:txbxContent>
                  <w:p w:rsidR="006938EC" w:rsidRDefault="006938EC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AD79FB">
                      <w:rPr>
                        <w:rStyle w:val="a4"/>
                        <w:noProof/>
                      </w:rPr>
                      <w:t>14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 w:rsidP="00924E44">
    <w:pPr>
      <w:pStyle w:val="ae"/>
      <w:framePr w:wrap="around" w:vAnchor="text" w:hAnchor="margin" w:xAlign="right" w:y="1"/>
      <w:rPr>
        <w:rStyle w:val="a4"/>
      </w:rPr>
    </w:pPr>
  </w:p>
  <w:p w:rsidR="006938EC" w:rsidRDefault="006938EC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6943090</wp:posOffset>
              </wp:positionH>
              <wp:positionV relativeFrom="paragraph">
                <wp:posOffset>635</wp:posOffset>
              </wp:positionV>
              <wp:extent cx="71755" cy="170180"/>
              <wp:effectExtent l="8890" t="8890" r="5080" b="1905"/>
              <wp:wrapSquare wrapText="largest"/>
              <wp:docPr id="1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8EC" w:rsidRDefault="006938EC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AD79FB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7pt;margin-top:.05pt;width:5.65pt;height:13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" stroked="f">
              <v:fill opacity="0"/>
              <v:textbox inset="0,0,0,0">
                <w:txbxContent>
                  <w:p w:rsidR="006938EC" w:rsidRDefault="006938EC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AD79FB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e"/>
    </w:pP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e"/>
      <w:ind w:right="360"/>
    </w:pPr>
  </w:p>
  <w:p w:rsidR="006938EC" w:rsidRDefault="006938EC">
    <w:pPr>
      <w:pStyle w:val="ae"/>
      <w:ind w:right="360"/>
    </w:pPr>
  </w:p>
  <w:p w:rsidR="006938EC" w:rsidRDefault="006938EC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47488" behindDoc="0" locked="0" layoutInCell="1" allowOverlap="1">
              <wp:simplePos x="0" y="0"/>
              <wp:positionH relativeFrom="column">
                <wp:posOffset>8950325</wp:posOffset>
              </wp:positionH>
              <wp:positionV relativeFrom="paragraph">
                <wp:posOffset>635</wp:posOffset>
              </wp:positionV>
              <wp:extent cx="296545" cy="170180"/>
              <wp:effectExtent l="6350" t="635" r="1905" b="635"/>
              <wp:wrapSquare wrapText="largest"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8EC" w:rsidRDefault="006938EC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AD79FB">
                            <w:rPr>
                              <w:rStyle w:val="a4"/>
                              <w:noProof/>
                            </w:rPr>
                            <w:t>9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04.75pt;margin-top:.05pt;width:23.35pt;height:13.4pt;z-index:251647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" stroked="f">
              <v:fill opacity="0"/>
              <v:textbox inset="0,0,0,0">
                <w:txbxContent>
                  <w:p w:rsidR="006938EC" w:rsidRDefault="006938EC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AD79FB">
                      <w:rPr>
                        <w:rStyle w:val="a4"/>
                        <w:noProof/>
                      </w:rPr>
                      <w:t>9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e"/>
      <w:ind w:right="360"/>
    </w:pPr>
  </w:p>
  <w:p w:rsidR="006938EC" w:rsidRDefault="006938EC">
    <w:pPr>
      <w:pStyle w:val="ae"/>
      <w:ind w:right="360"/>
    </w:pPr>
  </w:p>
  <w:p w:rsidR="006938EC" w:rsidRDefault="006938EC">
    <w:pPr>
      <w:pStyle w:val="ae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49536" behindDoc="0" locked="0" layoutInCell="1" allowOverlap="1">
              <wp:simplePos x="0" y="0"/>
              <wp:positionH relativeFrom="column">
                <wp:posOffset>8950325</wp:posOffset>
              </wp:positionH>
              <wp:positionV relativeFrom="paragraph">
                <wp:posOffset>635</wp:posOffset>
              </wp:positionV>
              <wp:extent cx="296545" cy="170180"/>
              <wp:effectExtent l="6350" t="635" r="1905" b="635"/>
              <wp:wrapSquare wrapText="largest"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4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8EC" w:rsidRDefault="006938EC">
                          <w:pPr>
                            <w:pStyle w:val="ae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AD79FB">
                            <w:rPr>
                              <w:rStyle w:val="a4"/>
                              <w:noProof/>
                            </w:rPr>
                            <w:t>10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704.75pt;margin-top:.05pt;width:23.35pt;height:13.4pt;z-index:251649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" stroked="f">
              <v:fill opacity="0"/>
              <v:textbox inset="0,0,0,0">
                <w:txbxContent>
                  <w:p w:rsidR="006938EC" w:rsidRDefault="006938EC">
                    <w:pPr>
                      <w:pStyle w:val="ae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AD79FB">
                      <w:rPr>
                        <w:rStyle w:val="a4"/>
                        <w:noProof/>
                      </w:rPr>
                      <w:t>10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5E" w:rsidRDefault="000C455E">
      <w:r>
        <w:separator/>
      </w:r>
    </w:p>
  </w:footnote>
  <w:footnote w:type="continuationSeparator" w:id="0">
    <w:p w:rsidR="000C455E" w:rsidRDefault="000C455E">
      <w:r>
        <w:continuationSeparator/>
      </w:r>
    </w:p>
  </w:footnote>
  <w:footnote w:id="1">
    <w:p w:rsidR="006938EC" w:rsidRDefault="006938EC">
      <w:pPr>
        <w:pStyle w:val="ac"/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От рождения до школы. Примерная основная общеобразовательная программа дошкольного образования / под ред. Н. Е. Вераксы, Т. С. Комаровой, М. Л. Васильевой. М.: Мозаика-Синтез, 2010. С. 4-5.</w:t>
      </w:r>
    </w:p>
  </w:footnote>
  <w:footnote w:id="2">
    <w:p w:rsidR="006938EC" w:rsidRDefault="006938EC">
      <w:pPr>
        <w:pStyle w:val="ac"/>
        <w:rPr>
          <w:color w:val="000000"/>
          <w:sz w:val="16"/>
          <w:szCs w:val="16"/>
        </w:rPr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От рождения до школы. Примерная основная общеобразовательная программа дошкольного образования / под ред. Н. Е. Всраксы, Т. С. Комаровой, М. А. Васильевой. М.: Мозаика-Синтез, 2010. С. 122.</w:t>
      </w:r>
    </w:p>
    <w:p w:rsidR="006938EC" w:rsidRDefault="006938EC">
      <w:pPr>
        <w:pStyle w:val="ac"/>
      </w:pPr>
    </w:p>
    <w:p w:rsidR="006938EC" w:rsidRDefault="006938EC">
      <w:pPr>
        <w:pStyle w:val="ac"/>
      </w:pPr>
    </w:p>
  </w:footnote>
  <w:footnote w:id="3">
    <w:p w:rsidR="006938EC" w:rsidRDefault="006938EC">
      <w:pPr>
        <w:pStyle w:val="ac"/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От рождения ло школы.  Примерная основная общеобразовательная программа дошкольного образования / под рсл. Н. Е. Всраксы, '. С. Комаровой, М. Л. Васильевой. М.: Мозаика-Синтез, 2010. С.   127, 129.</w:t>
      </w:r>
    </w:p>
  </w:footnote>
  <w:footnote w:id="4">
    <w:p w:rsidR="006938EC" w:rsidRDefault="006938EC">
      <w:pPr>
        <w:pStyle w:val="ac"/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От рождения до школы. Примерная основная общеобразовательная программа дошкольного образования / под ред. Н. Е. Вераксы, Т. С. Комаровой. М. Л. Васильевой. М.: Мозаика-Синтез, 2010. С. 107.</w:t>
      </w:r>
    </w:p>
  </w:footnote>
  <w:footnote w:id="5">
    <w:p w:rsidR="006938EC" w:rsidRDefault="006938EC">
      <w:pPr>
        <w:pStyle w:val="ac"/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От рождения до школы. Примерная основная общеобразовательная программа дошкольного образования / под ред. Н. Е. Всраксы, Т. С. Комаровой, М. А. Васильевой. М: Мозаика-Синтез, 2010. С. 146.</w:t>
      </w:r>
    </w:p>
  </w:footnote>
  <w:footnote w:id="6">
    <w:p w:rsidR="006938EC" w:rsidRDefault="006938EC">
      <w:pPr>
        <w:pStyle w:val="ac"/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От рождения до школы.  Примерная основная общеобразовательная программа дошкольного образования / под ред. Н. Е. Всраксы, Т. С. Комаровой, М. Л. Васильевой. М.: Мозаика-Синтез, 2010. С. 148.</w:t>
      </w:r>
    </w:p>
  </w:footnote>
  <w:footnote w:id="7">
    <w:p w:rsidR="006938EC" w:rsidRDefault="006938EC">
      <w:pPr>
        <w:pStyle w:val="ac"/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От рождения до школы. Примерная основная общеобразовательная программа дошкольного образования / под ред. Н. Е. Всраксы, Т. С. Комаровой, М. А. Васильевой. М: Мозаика-Синтез, 2010. С. 152.</w:t>
      </w:r>
    </w:p>
  </w:footnote>
  <w:footnote w:id="8">
    <w:p w:rsidR="006938EC" w:rsidRDefault="006938EC">
      <w:pPr>
        <w:pStyle w:val="ac"/>
      </w:pPr>
      <w:r>
        <w:rPr>
          <w:rStyle w:val="a3"/>
        </w:rPr>
        <w:footnoteRef/>
      </w:r>
      <w:r>
        <w:tab/>
        <w:t xml:space="preserve"> </w:t>
      </w:r>
      <w:r>
        <w:rPr>
          <w:color w:val="000000"/>
          <w:sz w:val="16"/>
          <w:szCs w:val="16"/>
        </w:rPr>
        <w:t>Там же, с. 153.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f3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f3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>
    <w:pPr>
      <w:pStyle w:val="af3"/>
    </w:pPr>
  </w:p>
  <w:p w:rsidR="006938EC" w:rsidRDefault="006938EC">
    <w:pPr>
      <w:pStyle w:val="af3"/>
    </w:pPr>
  </w:p>
  <w:p w:rsidR="006938EC" w:rsidRDefault="006938EC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8EC" w:rsidRDefault="006938E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3FAC351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3352C9D"/>
    <w:multiLevelType w:val="multilevel"/>
    <w:tmpl w:val="9EF4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BC53E0"/>
    <w:multiLevelType w:val="multilevel"/>
    <w:tmpl w:val="DBEC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B3B5F"/>
    <w:multiLevelType w:val="multilevel"/>
    <w:tmpl w:val="B56C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7F0FAA"/>
    <w:multiLevelType w:val="hybridMultilevel"/>
    <w:tmpl w:val="80C44F72"/>
    <w:lvl w:ilvl="0" w:tplc="0A4A0F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4C35"/>
    <w:multiLevelType w:val="hybridMultilevel"/>
    <w:tmpl w:val="9B80EF12"/>
    <w:lvl w:ilvl="0" w:tplc="0A4A0F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E4EB6"/>
    <w:multiLevelType w:val="multilevel"/>
    <w:tmpl w:val="AA6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DC4A34"/>
    <w:multiLevelType w:val="hybridMultilevel"/>
    <w:tmpl w:val="DAD25E6C"/>
    <w:lvl w:ilvl="0" w:tplc="0A4A0F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44314"/>
    <w:multiLevelType w:val="hybridMultilevel"/>
    <w:tmpl w:val="6EEA6C42"/>
    <w:lvl w:ilvl="0" w:tplc="0A4A0F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117A3"/>
    <w:multiLevelType w:val="multilevel"/>
    <w:tmpl w:val="DFF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82AA8"/>
    <w:multiLevelType w:val="multilevel"/>
    <w:tmpl w:val="658E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E02F0A"/>
    <w:multiLevelType w:val="multilevel"/>
    <w:tmpl w:val="96B0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443AEA"/>
    <w:multiLevelType w:val="hybridMultilevel"/>
    <w:tmpl w:val="1F68587C"/>
    <w:lvl w:ilvl="0" w:tplc="0A4A0F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393EA8"/>
    <w:multiLevelType w:val="multilevel"/>
    <w:tmpl w:val="D654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15"/>
  </w:num>
  <w:num w:numId="9">
    <w:abstractNumId w:val="10"/>
  </w:num>
  <w:num w:numId="10">
    <w:abstractNumId w:val="16"/>
  </w:num>
  <w:num w:numId="11">
    <w:abstractNumId w:val="9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4"/>
  </w:num>
  <w:num w:numId="20">
    <w:abstractNumId w:val="6"/>
  </w:num>
  <w:num w:numId="21">
    <w:abstractNumId w:val="13"/>
  </w:num>
  <w:num w:numId="22">
    <w:abstractNumId w:val="1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07"/>
    <w:rsid w:val="00071807"/>
    <w:rsid w:val="000969A6"/>
    <w:rsid w:val="000A770C"/>
    <w:rsid w:val="000C455E"/>
    <w:rsid w:val="000E0C6F"/>
    <w:rsid w:val="000E1FC0"/>
    <w:rsid w:val="0011586F"/>
    <w:rsid w:val="00172FC0"/>
    <w:rsid w:val="001774AD"/>
    <w:rsid w:val="001B4F67"/>
    <w:rsid w:val="001B789D"/>
    <w:rsid w:val="001D6FE1"/>
    <w:rsid w:val="001E5B5A"/>
    <w:rsid w:val="0024442D"/>
    <w:rsid w:val="0025236D"/>
    <w:rsid w:val="00256D74"/>
    <w:rsid w:val="00264428"/>
    <w:rsid w:val="002C08FD"/>
    <w:rsid w:val="002F2BE3"/>
    <w:rsid w:val="003423B4"/>
    <w:rsid w:val="003C29F9"/>
    <w:rsid w:val="003D2BBB"/>
    <w:rsid w:val="003E7D3E"/>
    <w:rsid w:val="00406434"/>
    <w:rsid w:val="00430C00"/>
    <w:rsid w:val="00477896"/>
    <w:rsid w:val="004A0654"/>
    <w:rsid w:val="004B1B05"/>
    <w:rsid w:val="004B262B"/>
    <w:rsid w:val="004C66F5"/>
    <w:rsid w:val="004D4809"/>
    <w:rsid w:val="004E3AD7"/>
    <w:rsid w:val="004F6C95"/>
    <w:rsid w:val="00510C7D"/>
    <w:rsid w:val="00513E76"/>
    <w:rsid w:val="00557B84"/>
    <w:rsid w:val="00596616"/>
    <w:rsid w:val="005B4213"/>
    <w:rsid w:val="005B548B"/>
    <w:rsid w:val="005C5802"/>
    <w:rsid w:val="005E2AF8"/>
    <w:rsid w:val="00644BAC"/>
    <w:rsid w:val="0065394C"/>
    <w:rsid w:val="006565DE"/>
    <w:rsid w:val="006638E2"/>
    <w:rsid w:val="00663EA8"/>
    <w:rsid w:val="006828F0"/>
    <w:rsid w:val="00692E1E"/>
    <w:rsid w:val="006938EC"/>
    <w:rsid w:val="00693CBD"/>
    <w:rsid w:val="006A1836"/>
    <w:rsid w:val="006F0B0B"/>
    <w:rsid w:val="007153A0"/>
    <w:rsid w:val="0074279E"/>
    <w:rsid w:val="00761AC2"/>
    <w:rsid w:val="007C1153"/>
    <w:rsid w:val="007C5F93"/>
    <w:rsid w:val="007D4850"/>
    <w:rsid w:val="007F4D27"/>
    <w:rsid w:val="00803109"/>
    <w:rsid w:val="008467E2"/>
    <w:rsid w:val="0085044F"/>
    <w:rsid w:val="00851AAF"/>
    <w:rsid w:val="008606CA"/>
    <w:rsid w:val="00880E0F"/>
    <w:rsid w:val="0089009E"/>
    <w:rsid w:val="008935E6"/>
    <w:rsid w:val="008B639D"/>
    <w:rsid w:val="00914CE7"/>
    <w:rsid w:val="00924E44"/>
    <w:rsid w:val="00965A16"/>
    <w:rsid w:val="00994FC4"/>
    <w:rsid w:val="009A0BA9"/>
    <w:rsid w:val="009B51C5"/>
    <w:rsid w:val="009C248B"/>
    <w:rsid w:val="009C286E"/>
    <w:rsid w:val="009E6289"/>
    <w:rsid w:val="009F4591"/>
    <w:rsid w:val="00A06083"/>
    <w:rsid w:val="00A25758"/>
    <w:rsid w:val="00A4071F"/>
    <w:rsid w:val="00A521EA"/>
    <w:rsid w:val="00A839A7"/>
    <w:rsid w:val="00AB1E8E"/>
    <w:rsid w:val="00AC6699"/>
    <w:rsid w:val="00AD3AC0"/>
    <w:rsid w:val="00AD79FB"/>
    <w:rsid w:val="00AF6FC2"/>
    <w:rsid w:val="00B03268"/>
    <w:rsid w:val="00B061E2"/>
    <w:rsid w:val="00B14104"/>
    <w:rsid w:val="00B621B0"/>
    <w:rsid w:val="00BE3612"/>
    <w:rsid w:val="00BE75CF"/>
    <w:rsid w:val="00BF3AF6"/>
    <w:rsid w:val="00C15965"/>
    <w:rsid w:val="00C86E54"/>
    <w:rsid w:val="00C91B93"/>
    <w:rsid w:val="00CC3B9B"/>
    <w:rsid w:val="00CF412C"/>
    <w:rsid w:val="00D04C30"/>
    <w:rsid w:val="00D82DDB"/>
    <w:rsid w:val="00D84497"/>
    <w:rsid w:val="00D95CE5"/>
    <w:rsid w:val="00DA20E7"/>
    <w:rsid w:val="00DA65E3"/>
    <w:rsid w:val="00DB40C5"/>
    <w:rsid w:val="00DC11B5"/>
    <w:rsid w:val="00DC1FE0"/>
    <w:rsid w:val="00E16187"/>
    <w:rsid w:val="00E37119"/>
    <w:rsid w:val="00E75321"/>
    <w:rsid w:val="00EC08A7"/>
    <w:rsid w:val="00EE5BB5"/>
    <w:rsid w:val="00F0518E"/>
    <w:rsid w:val="00F5696B"/>
    <w:rsid w:val="00F67FF5"/>
    <w:rsid w:val="00F738BB"/>
    <w:rsid w:val="00F96557"/>
    <w:rsid w:val="00FA03E3"/>
    <w:rsid w:val="00F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6BBC47A"/>
  <w15:docId w15:val="{0ABC9727-512E-4683-A768-8669F9ED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6z0">
    <w:name w:val="WW8Num6z0"/>
    <w:rPr>
      <w:rFonts w:ascii="Times New Roman" w:eastAsia="Times New Roman" w:hAnsi="Times New Roman" w:cs="Times New Roman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"/>
  </w:style>
  <w:style w:type="character" w:styleId="a5">
    <w:name w:val="Hyperlink"/>
    <w:rPr>
      <w:color w:val="0000FF"/>
      <w:u w:val="single"/>
    </w:rPr>
  </w:style>
  <w:style w:type="character" w:customStyle="1" w:styleId="10">
    <w:name w:val="Знак сноски1"/>
    <w:rPr>
      <w:vertAlign w:val="superscript"/>
    </w:rPr>
  </w:style>
  <w:style w:type="character" w:customStyle="1" w:styleId="a6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20">
    <w:name w:val="Знак сноски2"/>
    <w:rPr>
      <w:vertAlign w:val="superscript"/>
    </w:rPr>
  </w:style>
  <w:style w:type="character" w:customStyle="1" w:styleId="11">
    <w:name w:val="Знак концевой сноски1"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endnote reference"/>
    <w:rPr>
      <w:vertAlign w:val="superscript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styleId="ac">
    <w:name w:val="footnote text"/>
    <w:basedOn w:val="a"/>
    <w:rPr>
      <w:sz w:val="20"/>
      <w:szCs w:val="20"/>
    </w:rPr>
  </w:style>
  <w:style w:type="paragraph" w:styleId="ad">
    <w:name w:val="Normal (Web)"/>
    <w:basedOn w:val="a"/>
    <w:pPr>
      <w:spacing w:before="280" w:after="280"/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FR1">
    <w:name w:val="FR1"/>
    <w:pPr>
      <w:widowControl w:val="0"/>
      <w:suppressAutoHyphens/>
      <w:autoSpaceDE w:val="0"/>
      <w:spacing w:line="312" w:lineRule="auto"/>
    </w:pPr>
    <w:rPr>
      <w:rFonts w:ascii="Arial" w:hAnsi="Arial" w:cs="Arial"/>
      <w:sz w:val="18"/>
      <w:lang w:eastAsia="zh-C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</w:rPr>
  </w:style>
  <w:style w:type="paragraph" w:styleId="af">
    <w:name w:val="Body Text Indent"/>
    <w:basedOn w:val="a"/>
    <w:pPr>
      <w:ind w:firstLine="720"/>
      <w:jc w:val="center"/>
    </w:pPr>
    <w:rPr>
      <w:sz w:val="28"/>
      <w:szCs w:val="20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5">
    <w:name w:val="Знак5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9"/>
  </w:style>
  <w:style w:type="paragraph" w:styleId="af3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5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f4">
    <w:name w:val="List Paragraph"/>
    <w:basedOn w:val="a"/>
    <w:uiPriority w:val="34"/>
    <w:qFormat/>
    <w:rsid w:val="00264428"/>
    <w:pPr>
      <w:ind w:left="720"/>
      <w:contextualSpacing/>
    </w:pPr>
  </w:style>
  <w:style w:type="paragraph" w:styleId="af5">
    <w:name w:val="Balloon Text"/>
    <w:basedOn w:val="a"/>
    <w:link w:val="af6"/>
    <w:rsid w:val="00C15965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C15965"/>
    <w:rPr>
      <w:rFonts w:ascii="Segoe UI" w:hAnsi="Segoe UI" w:cs="Segoe UI"/>
      <w:sz w:val="18"/>
      <w:szCs w:val="18"/>
      <w:lang w:eastAsia="zh-CN"/>
    </w:rPr>
  </w:style>
  <w:style w:type="character" w:customStyle="1" w:styleId="apple-style-span">
    <w:name w:val="apple-style-span"/>
    <w:basedOn w:val="a0"/>
    <w:rsid w:val="009B51C5"/>
  </w:style>
  <w:style w:type="paragraph" w:customStyle="1" w:styleId="af7">
    <w:name w:val="Таблицы (моноширинный)"/>
    <w:basedOn w:val="a"/>
    <w:next w:val="a"/>
    <w:uiPriority w:val="99"/>
    <w:rsid w:val="00DC11B5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eastAsia="Arial Unicode MS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footer" Target="footer15.xml"/><Relationship Id="rId42" Type="http://schemas.openxmlformats.org/officeDocument/2006/relationships/header" Target="header17.xml"/><Relationship Id="rId47" Type="http://schemas.openxmlformats.org/officeDocument/2006/relationships/footer" Target="footer22.xml"/><Relationship Id="rId50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oter" Target="footer7.xml"/><Relationship Id="rId25" Type="http://schemas.openxmlformats.org/officeDocument/2006/relationships/footer" Target="footer11.xml"/><Relationship Id="rId33" Type="http://schemas.openxmlformats.org/officeDocument/2006/relationships/header" Target="header13.xml"/><Relationship Id="rId38" Type="http://schemas.openxmlformats.org/officeDocument/2006/relationships/header" Target="header15.xml"/><Relationship Id="rId46" Type="http://schemas.openxmlformats.org/officeDocument/2006/relationships/footer" Target="footer21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header" Target="header6.xml"/><Relationship Id="rId29" Type="http://schemas.openxmlformats.org/officeDocument/2006/relationships/footer" Target="footer13.xml"/><Relationship Id="rId41" Type="http://schemas.openxmlformats.org/officeDocument/2006/relationships/footer" Target="footer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footer" Target="footer17.xml"/><Relationship Id="rId40" Type="http://schemas.openxmlformats.org/officeDocument/2006/relationships/footer" Target="footer18.xml"/><Relationship Id="rId45" Type="http://schemas.openxmlformats.org/officeDocument/2006/relationships/header" Target="header1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10.xml"/><Relationship Id="rId28" Type="http://schemas.openxmlformats.org/officeDocument/2006/relationships/footer" Target="footer12.xml"/><Relationship Id="rId36" Type="http://schemas.openxmlformats.org/officeDocument/2006/relationships/header" Target="header14.xml"/><Relationship Id="rId49" Type="http://schemas.openxmlformats.org/officeDocument/2006/relationships/footer" Target="footer23.xm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31" Type="http://schemas.openxmlformats.org/officeDocument/2006/relationships/footer" Target="footer14.xml"/><Relationship Id="rId44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6.xml"/><Relationship Id="rId43" Type="http://schemas.openxmlformats.org/officeDocument/2006/relationships/footer" Target="footer20.xml"/><Relationship Id="rId48" Type="http://schemas.openxmlformats.org/officeDocument/2006/relationships/header" Target="header20.xml"/><Relationship Id="rId8" Type="http://schemas.openxmlformats.org/officeDocument/2006/relationships/footer" Target="footer2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7613</Words>
  <Characters>43399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Исключительные права коммерческого использования</vt:lpstr>
    </vt:vector>
  </TitlesOfParts>
  <Company>Home</Company>
  <LinksUpToDate>false</LinksUpToDate>
  <CharactersWithSpaces>50911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Исключительные права коммерческого использования</dc:title>
  <dc:creator>Utkina-EA</dc:creator>
  <cp:lastModifiedBy>Пользователь</cp:lastModifiedBy>
  <cp:revision>3</cp:revision>
  <cp:lastPrinted>2019-10-07T10:58:00Z</cp:lastPrinted>
  <dcterms:created xsi:type="dcterms:W3CDTF">2019-10-09T19:58:00Z</dcterms:created>
  <dcterms:modified xsi:type="dcterms:W3CDTF">2019-10-11T23:54:00Z</dcterms:modified>
</cp:coreProperties>
</file>